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CC45144" w14:textId="77777777" w:rsidR="007612B3" w:rsidRDefault="00E96403">
      <w:pPr>
        <w:ind w:left="3330"/>
        <w:rPr>
          <w:rFonts w:ascii="Times New Roman"/>
          <w:sz w:val="20"/>
        </w:rPr>
      </w:pPr>
      <w:r>
        <w:rPr>
          <w:rFonts w:ascii="Times New Roman"/>
          <w:noProof/>
          <w:sz w:val="20"/>
        </w:rPr>
        <mc:AlternateContent>
          <mc:Choice Requires="wpg">
            <w:drawing>
              <wp:inline distT="0" distB="0" distL="0" distR="0" wp14:anchorId="3A257D7B" wp14:editId="4B4BAF20">
                <wp:extent cx="1177925" cy="1076325"/>
                <wp:effectExtent l="0" t="0" r="0" b="0"/>
                <wp:docPr id="1" name="Group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>
                        <a:xfrm>
                          <a:off x="0" y="0"/>
                          <a:ext cx="1177925" cy="1076325"/>
                          <a:chOff x="0" y="0"/>
                          <a:chExt cx="1177925" cy="1076325"/>
                        </a:xfrm>
                      </wpg:grpSpPr>
                      <wps:wsp>
                        <wps:cNvPr id="2" name="Graphic 2"/>
                        <wps:cNvSpPr/>
                        <wps:spPr>
                          <a:xfrm>
                            <a:off x="14287" y="14287"/>
                            <a:ext cx="1149350" cy="104775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1149350" h="1047750">
                                <a:moveTo>
                                  <a:pt x="0" y="1047750"/>
                                </a:moveTo>
                                <a:lnTo>
                                  <a:pt x="1149349" y="1047750"/>
                                </a:lnTo>
                                <a:lnTo>
                                  <a:pt x="1149349" y="0"/>
                                </a:lnTo>
                                <a:lnTo>
                                  <a:pt x="0" y="0"/>
                                </a:lnTo>
                                <a:lnTo>
                                  <a:pt x="0" y="1047750"/>
                                </a:lnTo>
                                <a:close/>
                              </a:path>
                            </a:pathLst>
                          </a:custGeom>
                          <a:ln w="28575">
                            <a:solidFill>
                              <a:srgbClr val="7E7E7E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pic:pic xmlns:pic="http://schemas.openxmlformats.org/drawingml/2006/picture">
                        <pic:nvPicPr>
                          <pic:cNvPr id="3" name="Image 3" descr="A logo of a school  Description automatically generated"/>
                          <pic:cNvPicPr/>
                        </pic:nvPicPr>
                        <pic:blipFill>
                          <a:blip r:embed="rId8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120332" y="74231"/>
                            <a:ext cx="923925" cy="924305"/>
                          </a:xfrm>
                          <a:prstGeom prst="rect">
                            <a:avLst/>
                          </a:prstGeom>
                        </pic:spPr>
                      </pic:pic>
                    </wpg:wgp>
                  </a:graphicData>
                </a:graphic>
              </wp:inline>
            </w:drawing>
          </mc:Choice>
          <mc:Fallback>
            <w:pict>
              <v:group w14:anchorId="08DF4B5C" id="Group 1" o:spid="_x0000_s1026" style="width:92.75pt;height:84.75pt;mso-position-horizontal-relative:char;mso-position-vertical-relative:line" coordsize="11779,10763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IZDyNKvAwAArAgAAA4AAABkcnMvZTJvRG9jLnhtbKRWUY/aOBB+P6n/&#10;wfJ7NxDYskQLVVXa1UpVb3Xd6p6N4yRWHdu1DYF/fzN2DJTtqaeeEMkYj8cz33wzw/3bQ6/IXjgv&#10;jV7R6c2EEqG5qaVuV/Tr88fXd5T4wHTNlNFiRY/C07frV3/cD7YSpemMqoUjYET7arAr2oVgq6Lw&#10;vBM98zfGCg2bjXE9C7B0bVE7NoD1XhXlZPKmGIyrrTNceA+/btImXUf7TSN4+LNpvAhErSj4FuLT&#10;xecWn8X6nlWtY7aTfHSD/YYXPZMaLj2Z2rDAyM7JF6Z6yZ3xpgk33PSFaRrJRYwBoplOrqJ5cGZn&#10;YyxtNbT2BBNAe4XTb5vln/cPzn6xTy55D+Inw795wKUYbFtd7uO6PSsfGtfjIQiCHCKixxOi4hAI&#10;hx+n08ViWd5SwmFvOlm8mcEiYs47SMyLc7z78IuTBavSxdG9kzuDBf74M0T+/0H0pWNWROQ9QvDk&#10;iKxXtKREsx5Y/DASpsRY8GrQQQzHlR/hvEJoOi/vFpQgElGKOJyRmi9nt0DRhNR8sYAFaJziZRXf&#10;+fAgTASd7T/5EA20dZZYlyV+0Fl0UAJIfhXJHygB8jtKgPzblAjLAp7DTKJIBsza6EuHSUuu4H5v&#10;9uLZRM1wTl3WSM6edZS+1I0258sU/mgznch6+W2j7Uv9DETWyO+kCZhl4gFYeS+/L3V+9DRrcGW8&#10;SK4gABHyEyhg8RJ2pRGf8u52cRvL3Rsl649SKQTFu3b7XjmyZ4D34gN+xgz+oGadDxvmu6QXt0Y1&#10;pWPV+SoRCIm1NfUR2DcA4VbUf98xJyhRjxr4je0sCy4L2yy4oN6b2PRivuDO58PfzFmC169oAN59&#10;NpnmrMp8gnhRIeniSW3e7YJpJJINSi57NC6g5Nb3VvIKvmN7AulF7f26jcOpsMPY0ijo/5ONnrlv&#10;O/saOinkS26lkuEYpwLkBp3S+yfJsbPh4lzGs1zGjz1rBYFlLTyHunhHlGkNMQ1hBCaQMYqQDW5J&#10;G2C+EQZIwBySnCl1JK3QwrEgasxevgHvQ6ReXL9V0maioDwGCrdetfKfYJXGxMbwXS90SHPPCQWe&#10;GO07aT1UdSX6rYAe5R7rKTQRmLkBGpV1Ugf0D9gZnAgc6M2qBgj7F/QFdPRiIzp99hND+LdOVk5m&#10;M+iGUHeLeTmbphtyK1uWs1PPX5bz2SS2fLgp90NkGDaykYvYomI1XZEw9broVfIjiuBWJF8ciTGA&#10;cXzjzL1cR63zn4z1PwAAAP//AwBQSwMECgAAAAAAAAAhANFtFDGGNQAAhjUAABUAAABkcnMvbWVk&#10;aWEvaW1hZ2UxLmpwZWf/2P/gABBKRklGAAEBAQBgAGAAAP/bAEMAAwICAwICAwMDAwQDAwQFCAUF&#10;BAQFCgcHBggMCgwMCwoLCw0OEhANDhEOCwsQFhARExQVFRUMDxcYFhQYEhQVFP/bAEMBAwQEBQQF&#10;CQUFCRQNCw0UFBQUFBQUFBQUFBQUFBQUFBQUFBQUFBQUFBQUFBQUFBQUFBQUFBQUFBQUFBQUFBQU&#10;FP/AABEIAMoAygMBIgACEQEDEQH/xAAfAAABBQEBAQEBAQAAAAAAAAAAAQIDBAUGBwgJCgv/xAC1&#10;EAACAQMDAgQDBQUEBAAAAX0BAgMABBEFEiExQQYTUWEHInEUMoGRoQgjQrHBFVLR8CQzYnKCCQoW&#10;FxgZGiUmJygpKjQ1Njc4OTpDREVGR0hJSlNUVVZXWFlaY2RlZmdoaWpzdHV2d3h5eoOEhYaHiImK&#10;kpOUlZaXmJmaoqOkpaanqKmqsrO0tba3uLm6wsPExcbHyMnK0tPU1dbX2Nna4eLj5OXm5+jp6vHy&#10;8/T19vf4+fr/xAAfAQADAQEBAQEBAQEBAAAAAAAAAQIDBAUGBwgJCgv/xAC1EQACAQIEBAMEBwUE&#10;BAABAncAAQIDEQQFITEGEkFRB2FxEyIygQgUQpGhscEJIzNS8BVictEKFiQ04SXxFxgZGiYnKCkq&#10;NTY3ODk6Q0RFRkdISUpTVFVWV1hZWmNkZWZnaGlqc3R1dnd4eXqCg4SFhoeIiYqSk5SVlpeYmZqi&#10;o6Slpqeoqaqys7S1tre4ubrCw8TFxsfIycrS09TV1tfY2dri4+Tl5ufo6ery8/T19vf4+fr/2gAM&#10;AwEAAhEDEQA/AP1TooooAKKKKACiioL6+ttMs5ru8uIrS1gQySzzuESNQMlmY8AD1NAE9VNV1ax0&#10;OwmvtSvLfT7KEbpLm6lWONB6lmIA/Gvm3xp+19deJNRuNC+D+h/8JVext5c3iC9Bj0y2PseDKfpg&#10;dxuFcA/wZ1Dx5qEerfFHxPe+NL9TvSwDmDT7c+iRLj8+M9waAPWPFP7bPgexvpdN8JWmq/EHVk48&#10;nQrZmhU/7UrYG3/aUMK42++M/wAePGuf7L0Lw54Asn5D6hK19dqPbb8n4FRXQ6Roun6BZJZ6ZY2+&#10;n2ifdhtoljQfgBV2gDza58C/EfxIS3iP4yeI5N/3otEVdOT6fu+D+VZ8n7Nfhy+OdU1nxJrTd2v9&#10;VdyfyAr1migDyEfso/DYDB0adj6m+mz/AOhU6P8AZf8ABlng6fJrGlMOjWepSKR9M5r1yigDzG3+&#10;E3ijQDnw58WvGWm4+7Fe3v2yIf8AADtFbFl45/aB8GEFNY8N+PbVODHqFr9juGHsY9qg+5JrtqKA&#10;M7Sf22bTRJY7f4keCdb8EOTtN/Gn22xz6+YgB/AK1e8eDPiF4a+Immi/8Na5Y61a8bns5g5Q+jr1&#10;U+zAGvFZYknjaORFkjYYZGGQR6EV5trvwD0G41Max4bnu/BHiBOY9R0GUwc/7SAhSPUDGe5oA+1K&#10;K+RtC/aO+IfwcZLb4l6SPF/hpPl/4SjQ4gtxCv8Aenh4B9yMfVjX0z4H8f8Ah74k6DDrPhnVrbV9&#10;Ok4823blD/ddTyjf7LAGgDoKKKKACiiigAooooAKKKKACiivLvjx8eNL+CegQM0Dav4k1FjDpOiW&#10;5zLdS9ASByEBIy3vgZJoA1vi98aPDPwU8Of2r4huyJJSUtNPtxvubyT+5GnfqMk4AzyelfL2r6f4&#10;0/aOvY9T+Ickvh/wiriSz8G2UpXeM5Vrpxgs3TjjHYJyDa8G/DzVdX8SP47+Id2ut+NLkZijPNvp&#10;idRFCvQEZ6j3xkks3pVAFPSdIstC0+Gx060hsbOFdscECBEUewFXKKKACiiigAooooAKKKKACiii&#10;gAooooAQgMCCMg8EGvMNV+FWo+EdffxZ8L9T/wCEU8R/ensl/wCPDUAOdksfQZ9QPfAPzD1CigDc&#10;+B37S+n/ABNvZPDPiGyPhTx/aL/pGjXDfLPgcyW7H76kc46gf3gN1e2V8ifEj4X6d8RLOB3kk0zW&#10;7JhLp+sWh23FrIDlSGGCRnnGfpg4Ndf8Af2hdTvNeX4cfEhUsvGsKZstSX5bfWYhnDocACTA5HfB&#10;4BBAAPoyiiigAooooAKKKgvb2302yuLu7mS3tbeNpZZpW2rGijLMT2AAJzQBxnxn+LukfBXwLd+I&#10;tVJmcHybOxjP7y7uGzsiX69SewBPavmb4d+DdY1fxBd/EPx24u/GmqL+7hI/d6ZAfuwRD+EgHB/E&#10;dSxatYavcftHfFCX4hakjjwho0j2vhewlBAcg4e7ZT/ESOPTAH8GT6pQAUUUUAFFFFABRRRQAUUU&#10;UAFFFFABRRRQAUUUUAFFFFABXIfEz4b2PxI0NbaaRrLU7V/P0/UoeJbSYcqykc4yBkd8diAR19FA&#10;Gh+zR8c77xvHfeCvGYS0+IOgqFuB0XUIOAtzH65yN2O5B4zge8V8YfFnwhqkkum+NfCT/ZvG3hxv&#10;tFm6D/j6iGd9u4/iDAtge5H8Rr6Z+DfxU0z4y/D3TPFGmfu1uF2XNqWy1tOvEkTe4PQ9wQe9AHbU&#10;UUUAFfMf7X/jO88RXmhfCHQbhob7xD/pWsXER5ttORvmHsXII99uD96vpLVdTtdE0u81G9mW3s7S&#10;F7ieZ+iRqpZmPsACa+Lfg3NdePta8UfFLVY2W98TXTLZRydbexjO2JB6fdGfXaD3oA9I0jSbTQdK&#10;tNOsIVt7O1iWGGJeiqowBXP+MdV1W/1LTfB3hUq3izXNywSsu5LC3XHm3kg/uoD8oP3nKqM81peL&#10;/Fdn4L8P3Oq3oeRIsJHBCu6W4lY7Y4o1/idmIUD1Nejfs/8AwqvPBum3viXxMqSeN/EGyW/2nctj&#10;CMmKzjP92MHkj7zlm54xz1G5P2cd+vkv830+/oethKcKMHja6uk7RT+1Lz/ux0cu+kftM8l8Lz6v&#10;4S8Q3/gDxVcG617S4xNaak42jVrEnEdwP9sH5JB2YZ6MK66u6+O/wnl+JPh62vNGljsfGWhyNeaN&#10;fSfdEmMPBJjkxSr8jD6N1UV4R4C8R/Er4i6NNqGlfDzTx9muZbG7trnxGsU9rcRtteKRDBlWHBx3&#10;BBGQRUKp7F+znd9tG9P81/k+511MJ/aMHjMPyx/nTcYpSfVXt7stWkvhfNHblO9orG/sL4wf9E50&#10;r/wp0/8AjFH9hfGD/onOlf8AhTp/8YrT20ez+5nH/Ztb+eH/AIMh/mbNFY39hfGD/onOlf8AhTp/&#10;8Yo/sL4wf9E50r/wp0/+MUe2j2f3MP7Nrfzw/wDBkP8AM2aKxv7C+MH/AETnSv8Awp0/+MVyXiDU&#10;fifc+L9L8AweFtN0TxFrcLyrfQ6wL3+zbVSFku5IxEvAyQgJG58AZ5qZYiEVdp/czallGIrS5Yzh&#10;3b9pB2S1bdneyWv5XbSbvEXxD1yLVNTufD2hHW/DHhgg+Jr+IkvDuH+rgA/1jxKfNkHZRjqa72wv&#10;rfVLK3vLSdLm1uI1limibcrowyGB7gg1vfDvwHqHhPwvFY+HtdGj+HtObUYZEnihkDTwz7BLcM6b&#10;5DKVmklbcv3lC7cZPjfiiz1/4HXugPoWgQ3fgnxhNE9ha3t99kTQb2dd7WjOY2Aidj+7yAFYsvA2&#10;1gqsqfv1Nn+Hp5dPXXbb06mAw+MSw+Cspx0V3bnVrvmvop6OSS05fd1lG8vTaKxv7D+MH/ROdK/8&#10;KdP/AIxR/YXxg/6JzpX/AIU6f/GK6fbR7P7meN/Ztb+eH/gyH+Zs0Vjf2F8YP+ic6V/4U6f/ABij&#10;+wvjB/0TnSv/AAp0/wDjFHto9n9zD+za388P/BkP8zZorG/sL4wf9E50r/wp0/8AjFRXWmfFqxtp&#10;rm4+H2jwW8KGSSWTxTGqooGSxJg4AHOaXt49n9zGssrPRTh/4Mh/mTeLfFNj4M8P3er6gz+RABtj&#10;iXdJM5OEjRf4nZiFA7kiuWSx8dfCu60jWPH06S6N4rkVXiiHyeHrxjiG1Zu8bptXf081W/vgnb/Z&#10;x0LUfjvq2n/EjxLpa6Z4b0mVx4f0vzjMl1cglWv2JVcqoysWV4Jdv7pr6X8XeE9K8deGdS0DW7RL&#10;7StQhaC4gf8AiU+h7EHBBHIIBHIrJOVde0g7Lp5+b8nsvv7HoSVHK5PBYmClJ6VGrNx7Rg9uaL96&#10;TWjfuPTmPDq89+H2vf8ACgfj/Hbu3k+CfH0vlup4js9TH3W9hJnHuW9ErU8NnVPBHiW9+Hvia4e6&#10;1bTY/P03Upf+YrYZ2pN/10ThJB/eAbowpnxb8DL8Q/AWp6Qvy3uzz7KXODHcJyhB7ZPBPoxrphNT&#10;jdHiYrDywtV05O63TWzT2a8mvud09Uz65ory/wDZr+KLfFz4P6JrV03/ABN4VNjqaHhluovlfI7F&#10;uHx2DivUK0OQ+fP22PFdzp3wotvCumSbNX8YahDo0ODysTHdK3+7tAQ+0lZejaVaeGtDstOtgIbK&#10;xt0hjycBURQBn8BWB8a74+NP2svD2k58yy8I6JJfup6C5uG24+uzy2H0rm/j/qd9BoXh7SbPSr/X&#10;Idb1iOwvNL0ptl1eW/lSyyQxt/DvEW0nrtLYrKrUVKDm+h34DCPHYqnhou3M9+ys292lsnu0r21W&#10;69C+CHhFvi54uh+IepxE+FNIkdPDNrIPlu5hlZNQYdwOUiz23Pxla9l8V6eur+NNGs5rm9itv7Mv&#10;5zHZ3s1sGdZLUKW8t1zgO2M9Nxrxmw/aX8baVY29lZ/s5+MLW0to1hhghMapGijCqoC4AAAAFUdb&#10;+PfivxHLBLqH7OHjOeWBXSJxOEZVbbuGVwcHauR/siuFVqSjZttvV6S/y+4+pqZZjqlZSjGMYRTj&#10;Fe0pOy/8GatvWT6tvsretfDC2azudBP23ULn7Z4cgupxe389yGlJTLgSO2CcnpiuY+L2iT/C3xJd&#10;/ErSUuToV/ALPxjY2LMkrWwG1NQi2fMJoAfmK8mPPQoDXD6B8cfEvheQvpf7NnjK1bylgBE4bbGO&#10;iDdnAHoK2Jf2ofHk8bxyfs8eMpI3BVkZ4yGB6gjbS9tScOVt36aS/wAv6uWsux9PEurGEXF6STqU&#10;ldXbtpU0a0s+jin5P0Kw8L6l4SsrbVvAMk3jNdQiVifE/jC9a3EJAZJIS0dwCTkcgLx3NTH4f3d2&#10;p8Vasdei8SRn7W2g6J4qunsXkj5SKNXMMRDhVyHRFyxzxknx79mvxt42s7Lxn4d0fwDPZ2Oj6pGb&#10;Hw94g1MWs+l288Xm+UHEb7ow2Si4BVWAycCvW2+H2kaq58U6p4atoPHIb7ULBNcmaI3Cf6pd42rg&#10;7UyfLwM9D30pyVSCcV8tbL00/rscWMpVMFiJ06s1f+Zcrk00mlK0rJWdm0tNbSasywbC/wDiuwh1&#10;/wAPeLfAsdl88Utvr0dt9oLcFSbK5YnGAfn45470n2jWLRT4Nj8HeK59EJ+x/wDCSHXLcyCNjzN5&#10;rXX2nIyedu/jgdKZPoE/xKKxfEXwjZaRBaZaza28QSTF2bhwdiRYwAvUn8KF17WPh5bvbweFtMs/&#10;AWlK0j6zL4gZmhtFBaSUxtCxO0bjgv261p/ef321+a6LzOPf93BJtbR5vdT6OMr3lK/2dddLFbxH&#10;eaP+zx4XvtWS88QeIdQ1CSKz0/StQ1e4v5r27YkRQQCZ22liTuI6KpJ4Wm+APB158LvCHiXxp4ma&#10;PWfHWpQPqesXETbUHlxlo7SEnO2GJRsXrk7mPLVnfCrRL74p+K0+K3ia1ltbfymh8J6NcrhrGzf7&#10;11IvaecYP+wm1epavVPF2kS+IPCmtaXC6RzX1lNbI8mdqs8ZUE47c0Qjze+lovhX6/Pp5eoYisqD&#10;+qzleUmvaS9GvcTXSP2rby7qKv5pr8lzLrGoS3vg3R5pkubKC5VddnWG5ed0iiaSMWwSXbleXUkB&#10;RjoK6u80uz+LPhfxP4X8V6PbfZfNOnXltFcGeNw0MUqujlEII81SDtBDLkHgGsnU/DnjHUbu+n/s&#10;7Q4/tV1YXO3+1Zjt+zSpJt/49ud2zGe2e9dZ4S0vULGTWrvU0tobnUr0XXk2kzTJGoghiA3siEk+&#10;Vn7o64561UYttprRmFaqowjOEkpRtazd01bbXTr9y8jxvwPCuo6i/wAG/igZtW1XSB9t0PVXuJIT&#10;rVioKLIWRlJmiDbJFzzw/Oc13J07XvCCt4a8O+CbG68J/c+1XHiKSOXbJzKdjRO3BZsfPzjjHa38&#10;ZfhaPiZ4etzYXn9j+KtIm+36HrKDLWd0o4z/AHo3HyunRlJ4yBXD+B/ij44+Jem6nFc6L4W00aTJ&#10;/Z3iPS9Yup1mtpQgM2VEZRonUl0bcQyMMnrjK3s5cj+T6tdn6fl8z0eZ4yl9Zp2svjg21GMntOKV&#10;vi6LZTutnE6qPwNbfDV/t3w+8L2+ralcDybiO816aFVi65BcSgncB2H1pG+Hel+IGPinXPDUFt42&#10;z5/2GLXZ2h86PiEbxtXBCJk+Xxk5Dd8nQtL8G6VdPJ8FtN+Gw11k23v2JoYW+z5HU2qMxG/bw3H4&#10;1He6R8PLjVmu/FumfDQ/FferZmNu832kY+y/PIgnztEODjI4254p6Wtpb8Pl5mV6nM3eXN1evtLd&#10;pK+kPPsb58N6j8UT9m8f+DbXTLS1/eWr2OvyzFnPBBCRxYGPUn6V5n48sk+KXieD4GeD2msvB2kq&#10;k/jDUIZncxwsxdNOSRiW8yU5L8/KnHPK12/j3xj8RPBHwo8eeIdWt/DttdaXotzd2D6ZNPPiZI2I&#10;LrIijAwDXhnwL+L3ir4Z/DvT7HTfgN401ae9H9o32svKjSalcygPJcM2MncTxnooUdqwqzgpKEr6&#10;7uzvbtouv5ep62X4bEypTxVDlbg0oRU4qEZtXc/fkruK2Sv77TekdfqTxhptvovge10zTVbTLKK4&#10;sLKKKxdoPKhNzDGUQoQVGwleCOK5KXRU0u71u5t7/V/Ms/E2mW0Al1e6lRYpPsO9CrSFSD5smQQf&#10;vGvPtV/aR8aa3YSWV9+zp4yuLaTaWjaRByCGByBkEEAgjuKxLT4ua5ZXYuYf2aPGYmEyXG5rrcGk&#10;Xbtcg5BI2rgnptHoKuVek3dflL/IwoZTjoQamldt/wDLyk7631bqf1c9t+Onwnf4neGrebS549P8&#10;XaNIb3RdQccRzYw0UmOTFIvyOPQg9VFeQ+CPFq+L9GM8ltJp2p2sr2mo6bN/rLO6Q4kib6HkHuCC&#10;Ota//DU3j/8A6N68af8AfyP/AOJryzUvH2ua58fvD+qXHw1174eHxDBPZ6mdVKmHUGghaSF1AAxK&#10;gUqW7owHYU/rFNVFKF9dHo/k9v6XoSsoxksJOliFH92nKLU6batrKNlNtp7qydpLtJnZfs6amfh7&#10;+0V4z8GsfL0vxPar4gsEP3VnU7Z1Hu2Wb6RivrKvif4q3x8E/EH4YeOkPljS9bSxu5Bxi2uBskJ9&#10;gob/AL6r7Yr0T4s+L/BVz/wkvxy+MniJjvzrKaTG/otshjIH5L+VdDr3/JTfhH/2NH/thd1xv7N8&#10;v2/wn4g1Qnc2p+IL68Zv7xZwM/8AjtbfxL8W6R4E8VfDHXtevo9N0iy8Sh7i6lBKxqbK7UEgAnqQ&#10;OneufENKm2/L80exlEJVMbCEFdtSSS3b5Jn2NXm3ifWNvjnU7O41PxBawQadazQxaPZTToGd7gMz&#10;GOF8E7F4JHTpXNf8NrfBH/ooOn/9+Z//AI3XN6n+1R8G7vXbrU7L4uw6Y9zbRW0sUVoZEIjaQqfn&#10;hJB/et3xwKyniKLWk196/wAzuwuT5jCbc8LU2/knvp/cfn0Ox8DeJZ7xvAcg1fxDdXGpqv21NTsZ&#10;YreTNlLIdrPCq53qpG1ugOOM17DXzBof7SvwX0g6BHN8YE1C10UAWsE1ptGRA8ILFIAThXbv1rsf&#10;+G1vgj/0UHT/APvzP/8AG6VPEUkvemvvX+ZpjcozCpUvSwtS2v8Ay7n3bX2F0t08jj7rxD418O/H&#10;j4rTeGP+Ec+yy3GkxSrrK3bzPL9hDKsSW6MT8qsTx29Kp2ul+JPFni6DV/8AhD/hHdeI5rotFql5&#10;o9+k7XEOTxPJbg+YnlH+LcPLP92jwF4x0v4ofE74geJfCGq3eoaMut6W/wDaWj2/myqq6XNExVJI&#10;2z87BTlD1J969E8E6Xqo1jQFnufEVytvreo3ksWp6fFBAkUgvNku9YUO5vNj+Xd/GflGOOaC9pqn&#10;dXfpv00Z7OIqPB6SgozUIp3TUvgWkvej2Wj77bHMfEfR/iFrNvpw8Z+GfhTr0YmaOziv7K+v2WQq&#10;WbYnkuQdqEkgdF5rjPHniXx6fgb4y0OwsvAGnaBH4b1I/ZNMtNRtQtukL+cIA8Kx7huPHTJ5719F&#10;fEq1u5ZvDVxbS6nbpa6g8k0+k2yTzRqbadAdjRuMFmUZ29+1eI+O9K1SD4O+LzdT6/Olr4Q8QiVN&#10;VsY4IojJESm1lhQlmAPGT34FVWp8vNZvZ/l6GGW4pVfY80IaTjZWdk+dbLnaT+XU+ifA/wDyJegf&#10;9g+3/wDRa1x3xZ+yN4g8NJfJpMtuYrs7NatzNBu/dYIUfxdcH0J9a7HwP/yJegf9g+3/APRa07Xv&#10;DQ1u7s7uPUbzTLu1WRI57Py9xV9u5SJEcY+Re2eOtd7TlBJeR8nTqRpYqU5O2svxufN/hEaHJ/wh&#10;Pm2/gt9/h6R5fO01m3P/AKJhpP7z8tz7t6103wdbT/7U8EG0j0BLh7CUytpdoYp2/dL/AKxj94Z/&#10;XFb2h6Lf+XZTaSvi6S30uOfSrOUT6WAIUkWNgAy5IJt0wWGcDtk11Hw88L2sui+GtZh1PV7i0SxS&#10;Wys9QMH7hJI14by4wSwU4+8R169a5KdN3X9dj6DGYuHs5pt63X382+r7r7vI72vlWHWfGmgfG34y&#10;S+HP+Eaawu9Y0+2ki1qO7llkl/suFtsaW6NkbAxOR2Pavqqvm3SrW6m+MfxMntpNRgW18W2E00+l&#10;26zzxIdBCZCMjggs6qflP3u3WtcQruFu/wChx5NKMY4jmSa5Vurr415rsibwx4l+JM+oJFo1l8N7&#10;S5uDJCrLYanbCRkJ3pvaJQSpRsrnI2njirviKX4p6Nd295qel/DN724kxFIlpqFxO7qucjZGzcBe&#10;vbFbfgTS9UXW9EE9x4huUt9U1K6kj1SwjghSORrkpIGWFCWbzE+Xcfvn5RjjrfiNbXb6j4durebV&#10;LWO3nmMs+kWyXEqBomABVo3GCe+305FZxg3C93/XyOqriYRxKgqcLNPo/Prz9T56+M3j74l+Jvgt&#10;45t7iTwW+ny+H7y4m+zQalFNJbqmJGhMsaoxG9e+MsM19KfC3/kmPhD/ALA9n/6JSvnj4l6Vqlr8&#10;DfFBu5temSy8DatbzLqtlHBFDIwgKqjLEhYkI/dvu10Xw+/bG+DWk+AfDVjd+PLCC7tdMtoZomim&#10;yjrEoYHCdiCKyp1I06t6krXXV+fyO/F4OtjMAoYKhzctR35It7w625u2mx638SNTk04eHYxd6hZ2&#10;93qRgnbTIGmnZBa3DhQqI7Y3IhOB0HpmvOdS8VPbaP46nh17xiJ9MMn2EvpdwFTFlFKN+bbA/eMx&#10;+bHBHbFUPEn7WnwU1/8As14viha6bc2FybqGaC3dzuMUkRBDxEEbZW/HFc5c/tEfB68s9etZfjaT&#10;DrW77WBYqCd0KQnafs/HyIv45NXUr023aa+9dvXuc+EyvG04RVTC1L/9e5/zJ/8APt/Z038j6pHQ&#10;V4B+0r/yUX4Rf9f2pf8ApE9aX/Da3wS/6KDp/wD35m/+IrzD4m/HjwF8Xfij8LrTwf4kttcubO71&#10;CWeOBJFMamzcAnco71pVr0pxUYzTd11XdHHgsqzDD1JVa2HnGKhUu3CSS9yW7asZn7Rej/218GfE&#10;0YH7yCBbtGHVTG6uSPwU/nX1N8PPF8HijwB4Z1mW4TzNR0y2u2y3OZIlc/zrwXx3ZDUvBHiG0IyJ&#10;9OuIiP8AeiYf1r5z8GfH260bwfoWnrdbVtLCCADJ4Cxqvr7V3Hyx6T+ykxf4L6Y7HLvcXLMfU+a1&#10;dj4s0+11T4hfCi1vbaG7tZfE+HgnQOjj7DdnBU8GuT/ZlQ2vw9vbAn57DWLy2b2Ikz/7NXZ69/yU&#10;34R/9jR/7YXdYV/4b+X5o9bKm1i4tdp/+kTPov8A4Vr4Q/6FXRP/AAXQ/wDxNYOq6X8PNG1N7Cfw&#10;rZy3UcSTuln4de5CIxYKWaKFgMlG4JzxXoVeX+JdUh0z4h6z5/iy28NiXSrMJHceSPOIkuskeZ6Z&#10;HT1omoxV0l+BOFnVrTac5aK/xS8u1317E+jwfDbXZrCO08MWQ+3jNrJc+HJII5vkMnyvJCqn5FLA&#10;Z5ANdL/wrXwh/wBCron/AILof/ia828BajHeR/DO2j8VW+tS26oZdPiEO+3xp8ykts+YYJC892He&#10;vbaVO01dpfcjTGurh6nLGcuu8pdG11t27eh4L4AvLDwN8Z/ixaafo7Mlzf6Tb21hpccUWXOnmQ4D&#10;MiDhHJJI/EmvTNG+IiaveWUMmhapp8d3dT2UVxdG3KGaLzd6Hy5mYY8mTnGDt68ivJ7TQbrXPjf8&#10;Tja28t19j1bSLiWKC8e0kZP7LkT5ZFIIOZFPUZGR7V1XgzwDqul6xo0s+nXlqlpqt9fSS3OuTXaG&#10;OYXOxRGzkb/36ZbGeG5OecKTmtEtLv8AM9THU6FT95Ul7/JDrr8C8/To9/u9E8ReIx4fNgi6fd6n&#10;cX05t4bezMQYsI3kJJkdFACo3f0ryr4y/EGPxD8DviBbnRdS04XfhXWJIJrvyCj+Vburj93K5BBb&#10;uAPeu8+Inh+71xtAltbWe7Wxvmnlitr97KQqbeaMESIyn7zrxnkV4v8AELwFqug/BvxrPdWF1ax2&#10;fhHXkkkuNZlvFYywsyhUdiFOAckAfjmrrynaSW1n+TOfK6WHdSjOT97mj1/vxt19On/A9f0zX7/T&#10;PDXg6y02xtby4vNPQ/6XdtboipChPKxuSTkcYH1p/g3x3qniK60ZL/SLKwh1XTH1KF7XUGuGUKYR&#10;sZTCmP8AXjkE/dNYlzZafcaJ4An1fSH1bTYbDDounPfBHaCPaSiI5HRucfjzVH4TaLp1hqHhQ2Hh&#10;2bSLi08OzW2oSyaPLZZlLWmFZ3jUOfkkPBPQmmpS5kr6afp5GU6VF0Zzcfe97X5y/venQ+ZfiR+3&#10;P8P/AAd8RvEuhXPwsluptL1S6srp4L5Ybe+kjlZTJLCF2ykkFh5gYgnIOa+u9J8dPc+BfAeoaDot&#10;pFH4hgt/s1hPc/Z4rSNrN7gLuSN/urHsACgc9sYr8cP2if8Akv8A8S/+xl1L/wBKpK/V/wAK2Vld&#10;/BX4KSalpT6tp1vZWEs8KWD3oUf2VKisY0RjjcyjOOCRXj4HFVa1WrGT220S+1Y/SOLMiwGW4HAV&#10;qEXep8V5Slf90paJuy1ffyvbQ7Xwr491bW9R0+C/0exsoL37WqSWuovcOrQSbDlTCgweSDn8K4Pw&#10;D4hXw/8AGH4xAWN1qNxe+ItPtoLe08sOzf2PDIeZHRQAsbHk9q0vhtoul2mvaI+neG5tKuITqRuJ&#10;30WWzHlvNmMGRo1ByMYXJ6dOK5fQ9Au9c+L/AMVHtbea6Fl4qsLmWK3vns5Ch0NI/lkQgj5pF4yM&#10;jP0r05Sl7j63f5Hw1KlQX1iNrR5I/wDpxeb8uv3Hr+ifEJNZvbSB9D1TTkurie1inujblDLCXEif&#10;u5XYYMT84wdvXkZ1PEHiT+wpbGCPTrvVLm8dkigszEG+VSxJMjooGB659q8+8D+AtV0nWtKmuNPu&#10;7VLXUL67kkudblu0KTNOUURu5Af96uWxnhuTnnqPiD4eu9autDuLa1uLxLOeR5Y7XUHspMNGygh0&#10;ZSRk8jNdEZTcG3uePUpYZYhRi/ds+vrbr+v3Hm/x6+IEXiX4AePbf+x9S04XvhXUby3lvPIKSRpG&#10;qtjy5XIOZU6gd67H4ZfDrwpcfDfwpLL4Y0aSV9JtGd3sIiWJhTJJ28mvI/in4D1Tw78DPGE15YXN&#10;olj4L1Wzle41iW8V5HWJl2I7EKMRNkgDtXvvws/5Jj4Q/wCwPZ/+iUrCnedb319n9T1sW44fLksN&#10;Jpe1ezf/AD79e1ihrvhfwH4citpL3wvpf+kS+RCltoouJHfaz4CRxsx+VGPToDWFJe/C+KK9lfwt&#10;EkdjkXTt4TuAsGEDnefs/wAvysrc9iDW58ULhbOXwpcPqkeixRasxe+l2bIgbO6HO/5eSQvPcivM&#10;tX123l0D4lRp8QrKd7ky+TCots3edPgUbMcnJBT5e6nvV1GotpJfcuxzYSnOvCMpTlr/AHp/zKPR&#10;NbO+/roew/8ACtfCB/5lXRf/AAXQ/wDxNeH/AB98K6L4e+JPwmk0vSLDTZJL3UVdrO2SIsPsT8Eq&#10;BmvpMdBXgH7Sv/JRfhF/1/al/wCkT1daMVG6XVfmjny6vVlXcZTbXJU6v/n3PzMvWAG0i+B6GBwf&#10;++TX5gLqN0ihVuJFUDAAY8Cv018W3QsfCus3JOBDZTSE/SMn+lfGHh74P3Wp6Bpt4sGVuLaKUHy8&#10;5DID6e9dJ4h9MfC23OgfEf4v+HSNv2TxPNeonpHcfMn/AI6orZ8fahNoHiT4e68ml6jq1rpGvi7u&#10;odLtzPMsf2S5j3BR23Oo/Gk+INl/whv7YV+SNlr4v0GK5UjgNcW52EfURoT/AMCrtazqQ54uN7HX&#10;hMR9VrRq8vNa+l7Xumnqtdma/wDw1nof/QleOv8AwRN/8VR/w1loX/QleOv/AARN/wDFVkUVHJU/&#10;n/Bf5nV9YwX/AEDf+VJf/Imv/wANZaF/0JXjr/wRN/8AFUf8NZ6H/wBCV46/8ETf/FVkUUclT+f8&#10;F/mH1jBf9A3/AJUl/wDInI+FvjZ4gsPij8QvEGjfDXWtR0vW5LBoW1KeLTZVMNsI2GyTO4ZB5Fdr&#10;/wANJeM/+iR3X/hQWlQUVEaMoq3O/wAP8jetmVGtLmeGjoktXN6JJL7S6Lsif/hpLxn/ANEjuv8A&#10;woLSuW+K3xw8a+Lvhd4w0JPhReQPqej3lksqa1bSshkgdMhF5Yjd90cnoK6KinKjKScXN6+n+RNL&#10;MKNGpGrHCwvFp71OjT/n8ibw1+1HpGleHNKsp/BXjnzra0ihk26GxG5UAOPm9RWj/wANZ6H/ANCV&#10;46/8ETf/ABVZFFNQqJW5/wAF/mRLFYOUnJ4bf/p5L/5E/OH4ufCnx140+KvjLxBp3gnX/wCz9V1m&#10;8vrfzbB1fy5Znddw7HDDIr9D/hh+0lp3hL4a+E9Dv/BXjf7dpmkWllP5WiMyeZHCiNg7uRlTzV+i&#10;uLD4D6tOU4Td5b6Lvc+pzfi153h6OFxWGjy0vhtKafwqOujvoka//DWeh/8AQleOv/BE3/xVeb+C&#10;vjR4k0n4i/EnXNI+Gmr6hpWv6ja3Nu+pXUWmyqI7KGFgY5Mk/NG3IOK7Giut0pyabnt5L08z5ynm&#10;GGownCnhl76Sd5zeiaf93qu5P/w0h41/6JLP/wCFDa/4Uf8ADSHjX/okk/8A4UNr/wDE1BRV+zl/&#10;O/w/yOf65Q/6BoffU/8AkzlvjD8ZPHHjz4VeLvDsfwsuLaTVNLuLRZl1u3lKF4yMhFGWPPQcmum8&#10;EftOaV4f8F6Bpd14K8cfarLT7e2l2aGxXekaq2Du5GQafRUexkpc6m72tsvXyOn+0qEqCw88NHlU&#10;ubSU1rbl7y6LyNf/AIay0P8A6Erx1/4Im/8AiqP+GstC/wChK8df+CJv/iqyKKvkqfz/AIL/ADOb&#10;6xgv+gb/AMqS/wDkTY/4ay0P/oSvHX/gib/4qvO/iF8To/i38RPh2+l+GPEum2+kXN7NdXOr6Y1v&#10;Eqvaui/Nk8lsD8a6yipdKctJT006LpqawxuGo3lSw9pNNX55O3MnHa2ujOD+O2rDRfg/4suC23dY&#10;vbg+8uIx/wCh17f8KvhPpdh8L/B9teW3+mQ6NZxzZH8YgQN+oNfO3x7tW8UjwX4Iiy0niXXra2lU&#10;f8+6sGkb6LlTX26qhFCqAqgYAHauk8U+af229Hk0jQ/B3xFtYy03hPVkN0UHP2OciOUf99CMf8CN&#10;XIJo7mGOaJxJFIodHU5DAjIIr23x54PsviB4M1rw3qAzZ6paSWshxkpuUgMPdTgj3Ar5H+Ams3v/&#10;AAi934U1n5PEHhS6fSLyMnkhCRG49VKjAPfaTQB6dRRRQAV5n4/+Ket6P480zwV4R8OWviHxFc6d&#10;Lq8/9o6ibG2t7VJFjBLiKQs7u20KF7EkgV6ZXA+Pfg/ZeN/Emm+IrbXdZ8LeIbC2lsk1PQ5okklt&#10;pGVmhkWWORGXcisPlyCMg0AcbZ/tC3Y8cXehalY2NgLfxL/YZxJLI7qNLF6xQhcFgxI+baCq+pAp&#10;8P7YPw5l0SXVHuNVtrcWtre263OmTRPdw3EoiieEMAGXzDsLZAB74wa1b39nTQZNZuNbjvtUl1Vt&#10;VfXF86ePY10dP+w4b93nZ5fzEZzu5zjiuK+GP7JMehfDvTrLX/EerSeIm0G10S4dWtbq3tII28x7&#10;eGOa3ZHiaQknzVc4CgEACgDsJf2lvDtn4suNHv8ATda0y2tfD48RXepXlhJHFa2580/vRjK8Qtzz&#10;lsKMmhP2o/BJ0w3Mqa1b3Qv7bTf7Lm0mdb0zXMTS2wEO3cRKqNtYcZGDjBxTs/2T/CNjbWllFqGt&#10;f2ZH4cbwtd2DXEbR39kTKyiUmPcGVp3ZTGyYO0YwMVZ0b9mPw9pl1a311rWva1q0OrWOrHUdQuIT&#10;NK1nE8VtC2yJV8tVlfgKGJJJY0AWPFX7Qml6d8BtU+J2hWb6rZ2asBZXpayfzEuPIkjk3KxjKPuB&#10;+U/d9Oa53wd+1tousWAXV9Lmj1eTV7nRrW38NM+swX8sEUUrtbyxxrvXbKMkqNux8/dzXYXHwC8O&#10;3Pwp1f4fvc6idE1S7uLyeXzY/PDzXRunCts243sQAVPy8cnmtzVPhzod74q8Iaz81hc+HGujp9pa&#10;lI4WM8RjkDJtycLkjaRzyc0AefN+1V4b0PTppdcW6muftWsLHFotjPc/6PYXHlTO/wAoKlFIZifl&#10;4bBPGdvR/wBpDwlr+k67f6dBrVyukLaTTW/9lyxzSQ3IJt5o0cAmNwrEMcYAJOKoJ+zb4NM19Gup&#10;6k0r22tQTILmLMaarIJbgkeXwQV+QnoM53Vma9+zV4D1xEd/EN/bSsmkmGZLm1cD+z0mjgYJJEyP&#10;kTSbgyspIBAUigDdtP2nfBWqjQF0saxrE+t2TahaW+n6XNNJ5KSmGRpAF/dhHUqxbABxycjO/wCC&#10;vjP4Z+Ik4h8PXE+pN/Y9trZMcJCrBcb/ACVYnpIfLf5DyMc1keAvgFoPwpubDUNAk1C7u9L0e60m&#10;0gvblPLeOa6N2dzCPIbzPlDdl6gnmqH7PfwUk+FnhnxL9ujgsNX8R6pcajPBp1w0sdhE5IhtopWV&#10;SViU8HaBuZsDFAGH8Pv2q7XxF4MufEviDTLTSoXvYNOs9J0i9k1HUzdylwLSe28hGinGzO35gRk5&#10;wuTYH7U+l6Z8Q9X0PXdJ1PS9Lgi0hoLxtOm3QPfF1C3YxiD5xGg3cksfQ4nk/ZS0G6lvr+98UeJr&#10;/wASXF3ZXkXiGe4txeW0lp5ggKBYBGcCaQHejFgxyTxjX1H9nPQdZh14ajrGt39zri6QL67mmh82&#10;RtOl82FxiIAFm+/xgj7oWgAT9pzwD/aWp20+o3VnbWMd9KNSubGVLO5FmcXYglK4lMRBBC9cHGcV&#10;lT/tM6Xql94YtNDsroXd/wCIrTRdQstYtZbS5tYri1nnimCMBkMIRtPQ/N3GKe37J3gy4vNQN7c6&#10;vqGk3EepR22i3Fyn2Sw+3km7aDagcFyWxudgu47QKs6J+zJ4e0rUbLU7rW9e1rWLbVbTVv7R1C4h&#10;aWVrW3lt7eJwkSr5apNJwFDEnJY0Aev0UUUAFFFY3jLxRa+CvC2qa5en/R7GBpSucbz/AAqPdmIA&#10;9zQBifCvTf8AhY37WU19jzNL8CaWVDdV+23II/8ARZb6GOvryvC/2O/AF34R+Eqa1q6EeIfFdw+t&#10;3zMMMPN5iT2ATBx2LsK90oAK+SP2ldBb4QfF7R/ijaoV8Pa8E0jxEFHyxSAYguD+AAJ/2MdXr63r&#10;C8c+C9L+InhHVfDeswefpupQNBKvcZ6Mp7MpAYHsQKAPE1YOoZSGUjII6Glry74WajqvgfXtS+Fn&#10;iyTOvaEM2F03C6hY/wDLORPXAwCOw46q1eo0AFFFFABRRRQAUUUUAFeI/E34eXd3+0N8L/FmmWd7&#10;cXFuupW91ds8kltZobKURZXJSPdI4BIALEKDnAr26igD89dB+HXxJi8A3uiy+Fb5bZ20ufxVdv4d&#10;Vb+7mW8c3caMDu1KPbiUklg2So4bZXpUHwcf4l+EfhnoniD4a6ZZX0+qTNfax/wj0NnLaaPa3Mk0&#10;MbKq/wCjSXJMQMakf6yY4HNfYFFABRRRQAUUUUAFFFFABRRRQAV5dr2jN8dfjLofw3t8yaBpTJrH&#10;iSRfumNSDFbk+rEjI9GB/hNb/wAVPiFF8OvC73iRG81a5cWum2CAs9zcNwihRyRnk4+nUivW/wBm&#10;X4NTfCPwNJLrDi68Ya7L/aGtXZIJMzZIiB/uoCR6ZLEcGgD11EWNFRFCIowFUYAHpTqKKACiiigD&#10;xf8AaV+Bs3xT0Oz1vw7Kun+PdAY3Gk3oIXze7W7nur9s8A+xbPlXwu+JEPxB0iYT27aZr+nyG21T&#10;SpgVktZwSCCp52kg4+hHUGvr2vnf9of9n/U9W1lPiN8OvLs/HVmm26sydsOsQAD93JyBvAHDHrgA&#10;kYUgAKK474bfE3TviNpsrRRyafq9m3lahpN0Ns9pKDgqynBxkHBx9cEEDsaACiiigAooooAKKKKA&#10;CiiigAooooAKKKKACiiigArM8SeI9O8JaJd6vqtytpYWqF5JX/QAdyTwAOpNHiPxJpvhLRrnVdXu&#10;47Kwt13SSyH8gB1JPQAcmuT+Fnws1X9pXxBZeMfGVjLpvw5spPO0bQLgYfU2HS4nH9z0HQ9B8uS4&#10;Btfs4fDLUfid4sh+L3jKze2tI1K+FdGnH+oiP/L06/326qf+BdAhH1bTURY0VVUKqjAUDAAp1ABR&#10;RRQAUUUUAFFFFAHhfx1/Zpi8famni/wffL4W+INqvyX6DEN8oH+ruFA+YYAG7BOMAhgAB5F4T+LE&#10;0Wvnwh4701vCPjSHCm1uDiC87B4JOjA44GT7FsHH2jXG/FD4Q+FfjFoJ0nxRpcd9EuTDcD5J7dj/&#10;ABRyDlT09jjkEUAeU0V5/r3w0+KnwEZm01Zvil4Jj+6g41azT0x/y1A9sk+iCrvgb4v+FviDmLTN&#10;RWPUFyJNNvB5NzGw6goeuO5XI96AOzooooAKKKKACiiigAooooAKKKxfFPjTQ/BNgbzXNUttNg5w&#10;Z3wz+yr1Y+wBNAG1XG/EL4qaL8OoIku3kvdWuSEs9Is18y5uXJwoVByATxk/hk8Vg6LrfxE+OriD&#10;4c6G2g+HnO1/Fuux7EK9zBEclz6HBHrt61718Gv2ZvDHwjuG1d3m8S+MJwTc+IdU+ediRgiMHIjX&#10;txk44LGgDzH4Zfs3678TNas/GXxfiSO1gbztL8Fod0Fv6Pc/33/2fz4yg+qkRY1CqAqgYAAwAKdR&#10;QAUUUUAFFFFABRRRQAUUUUAFFFFABXmfxR/Zy8AfF4mfXtCiXVP4NWsT9nu0I6HzF+9jsH3Aelem&#10;UUAfJ2p/s2/Ff4fEv4I8cW3i3TE5XSvFUZEwH91Z15Y/XaPauZvvib4z8E5Txx8LPEOlonD32koL&#10;+2+pdOFHtkmvteigD4s0j9o/4d6wQq+I4bOXo0d9E8BU+hLKB+tdZZfEHwvqQBtPEmkXIP8Azxvo&#10;m/k1fQvibwF4Z8VQyHWvDmk6wdvW/sYp/wD0NTXwb8evAnhrR765Ww8PaVYqC2BbWUUYH5KKAPfh&#10;rumsMjUbQj1E6/41UuvGXh+xBNzrmm24HUy3ca/zNfnlc2Nst9ZqLeIKxfICDB+WvWfg/wCF9G1O&#10;+gW80mxu1LHIntkcHn3FAH0fq3x6+H2ihjceLNOkx2tJDcH/AMhhqx7T47yeK28vwR4H8TeMHP3Z&#10;7axaK2/GVgdv1Ir6U+GXws8F6VoVnd2XhDQbO7ZQTPb6ZAjk/wC8FzXpIAUAAYA6AUAfIum/Cb47&#10;fEUj+0bvRvhjpb/eSHF/fhT9Ds/EMpFekfD/APY78BeD9QXV9YiuvHHiHhm1LxHJ9pw3+zGfkHPT&#10;IYj1r3OigBFUIoVQFUDAAGABS0UUAFFFFABRRRQAUUUUAf/ZUEsDBBQABgAIAAAAIQDMZ6IX3AAA&#10;AAUBAAAPAAAAZHJzL2Rvd25yZXYueG1sTI9Ba8JAEIXvhf6HZQq91U0sEZtmIyK2JylUhdLbmB2T&#10;YHY2ZNck/vuuvehleMMb3vsmW4ymET11rrasIJ5EIIgLq2suFex3Hy9zEM4ja2wsk4ILOVjkjw8Z&#10;ptoO/E391pcihLBLUUHlfZtK6YqKDLqJbYmDd7SdQR/WrpS6wyGEm0ZOo2gmDdYcGipsaVVRcdqe&#10;jYLPAYfla7zuN6fj6vK7S75+NjEp9fw0Lt9BeBr97Riu+AEd8sB0sGfWTjQKwiP+f169eZKAOAQx&#10;e0tA5pm8p8//AAAA//8DAFBLAwQUAAYACAAAACEAWGCzG7oAAAAiAQAAGQAAAGRycy9fcmVscy9l&#10;Mm9Eb2MueG1sLnJlbHOEj8sKwjAQRfeC/xBmb9O6EJGmbkRwK/UDhmSaRpsHSRT79wbcKAgu517u&#10;OUy7f9qJPSgm452ApqqBkZNeGacFXPrjagssZXQKJ+9IwEwJ9t1y0Z5pwlxGaTQhsUJxScCYc9hx&#10;nuRIFlPlA7nSDD5azOWMmgeUN9TE13W94fGTAd0Xk52UgHhSDbB+DsX8n+2HwUg6eHm35PIPBTe2&#10;uAsQo6YswJIy+A6b6hpIA+9a/vVZ9wIAAP//AwBQSwECLQAUAAYACAAAACEAihU/mAwBAAAVAgAA&#10;EwAAAAAAAAAAAAAAAAAAAAAAW0NvbnRlbnRfVHlwZXNdLnhtbFBLAQItABQABgAIAAAAIQA4/SH/&#10;1gAAAJQBAAALAAAAAAAAAAAAAAAAAD0BAABfcmVscy8ucmVsc1BLAQItABQABgAIAAAAIQCGQ8jS&#10;rwMAAKwIAAAOAAAAAAAAAAAAAAAAADwCAABkcnMvZTJvRG9jLnhtbFBLAQItAAoAAAAAAAAAIQDR&#10;bRQxhjUAAIY1AAAVAAAAAAAAAAAAAAAAABcGAABkcnMvbWVkaWEvaW1hZ2UxLmpwZWdQSwECLQAU&#10;AAYACAAAACEAzGeiF9wAAAAFAQAADwAAAAAAAAAAAAAAAADQOwAAZHJzL2Rvd25yZXYueG1sUEsB&#10;Ai0AFAAGAAgAAAAhAFhgsxu6AAAAIgEAABkAAAAAAAAAAAAAAAAA2TwAAGRycy9fcmVscy9lMm9E&#10;b2MueG1sLnJlbHNQSwUGAAAAAAYABgB9AQAAyj0AAAAA&#10;">
                <v:shape id="Graphic 2" o:spid="_x0000_s1027" style="position:absolute;left:142;top:142;width:11494;height:10478;visibility:visible;mso-wrap-style:square;v-text-anchor:top" coordsize="1149350,104775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kHHRqwQAAANoAAAAPAAAAZHJzL2Rvd25yZXYueG1sRI/BasMw&#10;EETvgf6D2EJvsdxQSnCsmLohNNc6+YC1tbVMrJWxlNj5+yoQyHGYmTdMXsy2F1cafedYwXuSgiBu&#10;nO64VXA67pdrED4ga+wdk4IbeSi2L4scM+0m/qVrFVoRIewzVGBCGDIpfWPIok/cQBy9PzdaDFGO&#10;rdQjThFue7lK009pseO4YHCgb0PNubpYBTvj0w9f/dzsUK93ZXkw9XkySr29zl8bEIHm8Aw/2get&#10;YAX3K/EGyO0/AAAA//8DAFBLAQItABQABgAIAAAAIQDb4fbL7gAAAIUBAAATAAAAAAAAAAAAAAAA&#10;AAAAAABbQ29udGVudF9UeXBlc10ueG1sUEsBAi0AFAAGAAgAAAAhAFr0LFu/AAAAFQEAAAsAAAAA&#10;AAAAAAAAAAAAHwEAAF9yZWxzLy5yZWxzUEsBAi0AFAAGAAgAAAAhAOQcdGrBAAAA2gAAAA8AAAAA&#10;AAAAAAAAAAAABwIAAGRycy9kb3ducmV2LnhtbFBLBQYAAAAAAwADALcAAAD1AgAAAAA=&#10;" path="m,1047750r1149349,l1149349,,,,,1047750xe" filled="f" strokecolor="#7e7e7e" strokeweight="2.25pt">
                  <v:path arrowok="t"/>
                </v:shape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Image 3" o:spid="_x0000_s1028" type="#_x0000_t75" alt="A logo of a school  Description automatically generated" style="position:absolute;left:1203;top:742;width:9239;height:9243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ruoqlwgAAANoAAAAPAAAAZHJzL2Rvd25yZXYueG1sRI9LawJB&#10;EITvAf/D0EJucdYEQlwdRczzJPgAr81OO7u6073uTHT99xkh4LGoqq+oyazztTpTGyphA8NBBoq4&#10;EFuxM7DdfD69gQoR2WItTAauFGA27T1MMLdy4RWd19GpBOGQo4EyxibXOhQleQwDaYiTt5fWY0yy&#10;ddq2eElwX+vnLHvVHitOCyU2tCipOK5/vYGR+8DT8vT9Xl13B78SJ/v4JcY89rv5GFSkLt7D/+0f&#10;a+AFblfSDdDTPwAAAP//AwBQSwECLQAUAAYACAAAACEA2+H2y+4AAACFAQAAEwAAAAAAAAAAAAAA&#10;AAAAAAAAW0NvbnRlbnRfVHlwZXNdLnhtbFBLAQItABQABgAIAAAAIQBa9CxbvwAAABUBAAALAAAA&#10;AAAAAAAAAAAAAB8BAABfcmVscy8ucmVsc1BLAQItABQABgAIAAAAIQDruoqlwgAAANoAAAAPAAAA&#10;AAAAAAAAAAAAAAcCAABkcnMvZG93bnJldi54bWxQSwUGAAAAAAMAAwC3AAAA9gIAAAAA&#10;">
                  <v:imagedata r:id="rId9" o:title="A logo of a school  Description automatically generated"/>
                </v:shape>
                <w10:anchorlock/>
              </v:group>
            </w:pict>
          </mc:Fallback>
        </mc:AlternateContent>
      </w:r>
    </w:p>
    <w:p w14:paraId="026E6E41" w14:textId="77777777" w:rsidR="007612B3" w:rsidRDefault="00E96403">
      <w:pPr>
        <w:pStyle w:val="Heading1"/>
        <w:spacing w:before="112"/>
        <w:rPr>
          <w:u w:val="none"/>
        </w:rPr>
      </w:pPr>
      <w:r>
        <w:t>Clipston</w:t>
      </w:r>
      <w:r>
        <w:rPr>
          <w:spacing w:val="-5"/>
        </w:rPr>
        <w:t xml:space="preserve"> </w:t>
      </w:r>
      <w:r>
        <w:t>Endowed</w:t>
      </w:r>
      <w:r>
        <w:rPr>
          <w:spacing w:val="-4"/>
        </w:rPr>
        <w:t xml:space="preserve"> </w:t>
      </w:r>
      <w:r>
        <w:t>VC</w:t>
      </w:r>
      <w:r>
        <w:rPr>
          <w:spacing w:val="-2"/>
        </w:rPr>
        <w:t xml:space="preserve"> </w:t>
      </w:r>
      <w:r>
        <w:t>Primary</w:t>
      </w:r>
      <w:r>
        <w:rPr>
          <w:spacing w:val="-3"/>
        </w:rPr>
        <w:t xml:space="preserve"> </w:t>
      </w:r>
      <w:r>
        <w:rPr>
          <w:spacing w:val="-2"/>
        </w:rPr>
        <w:t>School</w:t>
      </w:r>
    </w:p>
    <w:p w14:paraId="61887134" w14:textId="77777777" w:rsidR="007612B3" w:rsidRDefault="00E96403">
      <w:pPr>
        <w:jc w:val="center"/>
        <w:rPr>
          <w:b/>
          <w:sz w:val="24"/>
        </w:rPr>
      </w:pPr>
      <w:r>
        <w:rPr>
          <w:b/>
          <w:spacing w:val="-2"/>
          <w:sz w:val="24"/>
          <w:u w:val="single"/>
        </w:rPr>
        <w:t xml:space="preserve"> </w:t>
      </w:r>
      <w:r>
        <w:rPr>
          <w:b/>
          <w:sz w:val="24"/>
          <w:u w:val="single"/>
        </w:rPr>
        <w:t>Job</w:t>
      </w:r>
      <w:r>
        <w:rPr>
          <w:b/>
          <w:spacing w:val="-1"/>
          <w:sz w:val="24"/>
          <w:u w:val="single"/>
        </w:rPr>
        <w:t xml:space="preserve"> </w:t>
      </w:r>
      <w:r>
        <w:rPr>
          <w:b/>
          <w:sz w:val="24"/>
          <w:u w:val="single"/>
        </w:rPr>
        <w:t>Description</w:t>
      </w:r>
      <w:r>
        <w:rPr>
          <w:b/>
          <w:spacing w:val="-1"/>
          <w:sz w:val="24"/>
          <w:u w:val="single"/>
        </w:rPr>
        <w:t xml:space="preserve"> </w:t>
      </w:r>
      <w:r>
        <w:rPr>
          <w:b/>
          <w:sz w:val="24"/>
          <w:u w:val="single"/>
        </w:rPr>
        <w:t>–</w:t>
      </w:r>
      <w:r>
        <w:rPr>
          <w:b/>
          <w:spacing w:val="-3"/>
          <w:sz w:val="24"/>
          <w:u w:val="single"/>
        </w:rPr>
        <w:t xml:space="preserve"> </w:t>
      </w:r>
      <w:r>
        <w:rPr>
          <w:b/>
          <w:sz w:val="24"/>
          <w:u w:val="single"/>
        </w:rPr>
        <w:t>SEND</w:t>
      </w:r>
      <w:r>
        <w:rPr>
          <w:b/>
          <w:spacing w:val="-4"/>
          <w:sz w:val="24"/>
          <w:u w:val="single"/>
        </w:rPr>
        <w:t xml:space="preserve"> </w:t>
      </w:r>
      <w:r>
        <w:rPr>
          <w:b/>
          <w:sz w:val="24"/>
          <w:u w:val="single"/>
        </w:rPr>
        <w:t>Teaching</w:t>
      </w:r>
      <w:r>
        <w:rPr>
          <w:b/>
          <w:spacing w:val="-2"/>
          <w:sz w:val="24"/>
          <w:u w:val="single"/>
        </w:rPr>
        <w:t xml:space="preserve"> Assistant</w:t>
      </w:r>
    </w:p>
    <w:p w14:paraId="4A6BBD92" w14:textId="77777777" w:rsidR="007612B3" w:rsidRDefault="007612B3">
      <w:pPr>
        <w:pStyle w:val="BodyText"/>
        <w:spacing w:before="24"/>
        <w:ind w:left="0" w:firstLine="0"/>
        <w:rPr>
          <w:b/>
        </w:rPr>
      </w:pPr>
    </w:p>
    <w:p w14:paraId="2254672D" w14:textId="77777777" w:rsidR="007612B3" w:rsidRDefault="00E96403">
      <w:pPr>
        <w:pStyle w:val="Heading2"/>
        <w:rPr>
          <w:u w:val="none"/>
        </w:rPr>
      </w:pPr>
      <w:r>
        <w:t>Purpose</w:t>
      </w:r>
      <w:r>
        <w:rPr>
          <w:spacing w:val="-4"/>
        </w:rPr>
        <w:t xml:space="preserve"> </w:t>
      </w:r>
      <w:r>
        <w:t>of</w:t>
      </w:r>
      <w:r>
        <w:rPr>
          <w:spacing w:val="-2"/>
        </w:rPr>
        <w:t xml:space="preserve"> </w:t>
      </w:r>
      <w:r>
        <w:t>the</w:t>
      </w:r>
      <w:r>
        <w:rPr>
          <w:spacing w:val="-4"/>
        </w:rPr>
        <w:t xml:space="preserve"> Job:</w:t>
      </w:r>
    </w:p>
    <w:p w14:paraId="1B06FAB9" w14:textId="40D8E406" w:rsidR="007612B3" w:rsidRDefault="00E96403">
      <w:pPr>
        <w:pStyle w:val="ListParagraph"/>
        <w:numPr>
          <w:ilvl w:val="0"/>
          <w:numId w:val="1"/>
        </w:numPr>
        <w:tabs>
          <w:tab w:val="left" w:pos="820"/>
        </w:tabs>
        <w:spacing w:before="267"/>
        <w:ind w:right="253"/>
      </w:pPr>
      <w:r>
        <w:t>To</w:t>
      </w:r>
      <w:r>
        <w:rPr>
          <w:spacing w:val="-3"/>
        </w:rPr>
        <w:t xml:space="preserve"> </w:t>
      </w:r>
      <w:r>
        <w:t>work</w:t>
      </w:r>
      <w:r>
        <w:rPr>
          <w:spacing w:val="-2"/>
        </w:rPr>
        <w:t xml:space="preserve"> </w:t>
      </w:r>
      <w:r>
        <w:t>as</w:t>
      </w:r>
      <w:r>
        <w:rPr>
          <w:spacing w:val="-5"/>
        </w:rPr>
        <w:t xml:space="preserve"> </w:t>
      </w:r>
      <w:r>
        <w:t>a</w:t>
      </w:r>
      <w:r>
        <w:rPr>
          <w:spacing w:val="-2"/>
        </w:rPr>
        <w:t xml:space="preserve"> </w:t>
      </w:r>
      <w:r>
        <w:t>1:1</w:t>
      </w:r>
      <w:r>
        <w:rPr>
          <w:spacing w:val="-4"/>
        </w:rPr>
        <w:t xml:space="preserve"> </w:t>
      </w:r>
      <w:r>
        <w:t>support</w:t>
      </w:r>
      <w:r>
        <w:rPr>
          <w:spacing w:val="-4"/>
        </w:rPr>
        <w:t xml:space="preserve"> </w:t>
      </w:r>
      <w:r>
        <w:t>and</w:t>
      </w:r>
      <w:r>
        <w:rPr>
          <w:spacing w:val="-3"/>
        </w:rPr>
        <w:t xml:space="preserve"> </w:t>
      </w:r>
      <w:r>
        <w:t>in</w:t>
      </w:r>
      <w:r>
        <w:rPr>
          <w:spacing w:val="-2"/>
        </w:rPr>
        <w:t xml:space="preserve"> </w:t>
      </w:r>
      <w:r>
        <w:t>small</w:t>
      </w:r>
      <w:r>
        <w:rPr>
          <w:spacing w:val="-3"/>
        </w:rPr>
        <w:t xml:space="preserve"> </w:t>
      </w:r>
      <w:r>
        <w:t>groups,</w:t>
      </w:r>
      <w:r>
        <w:rPr>
          <w:spacing w:val="-2"/>
        </w:rPr>
        <w:t xml:space="preserve"> </w:t>
      </w:r>
      <w:r>
        <w:t>under</w:t>
      </w:r>
      <w:r>
        <w:rPr>
          <w:spacing w:val="-2"/>
        </w:rPr>
        <w:t xml:space="preserve"> </w:t>
      </w:r>
      <w:r>
        <w:t>the</w:t>
      </w:r>
      <w:r>
        <w:rPr>
          <w:spacing w:val="-2"/>
        </w:rPr>
        <w:t xml:space="preserve"> </w:t>
      </w:r>
      <w:r>
        <w:t>guidance</w:t>
      </w:r>
      <w:r>
        <w:rPr>
          <w:spacing w:val="-1"/>
        </w:rPr>
        <w:t xml:space="preserve"> </w:t>
      </w:r>
      <w:r>
        <w:t>of</w:t>
      </w:r>
      <w:r>
        <w:rPr>
          <w:spacing w:val="-5"/>
        </w:rPr>
        <w:t xml:space="preserve"> </w:t>
      </w:r>
      <w:r>
        <w:t>the</w:t>
      </w:r>
      <w:r>
        <w:rPr>
          <w:spacing w:val="-4"/>
        </w:rPr>
        <w:t xml:space="preserve"> </w:t>
      </w:r>
      <w:r>
        <w:t>SENCo</w:t>
      </w:r>
      <w:r>
        <w:rPr>
          <w:spacing w:val="-2"/>
        </w:rPr>
        <w:t xml:space="preserve"> </w:t>
      </w:r>
      <w:r>
        <w:t xml:space="preserve">and class teacher to support learning, social and emotional development of </w:t>
      </w:r>
      <w:r w:rsidR="00697ED3">
        <w:t>an EHCP pupil.</w:t>
      </w:r>
    </w:p>
    <w:p w14:paraId="75CD48B8" w14:textId="77777777" w:rsidR="007612B3" w:rsidRDefault="00E96403">
      <w:pPr>
        <w:pStyle w:val="ListParagraph"/>
        <w:numPr>
          <w:ilvl w:val="0"/>
          <w:numId w:val="1"/>
        </w:numPr>
        <w:tabs>
          <w:tab w:val="left" w:pos="820"/>
        </w:tabs>
        <w:spacing w:before="1"/>
        <w:ind w:right="917"/>
      </w:pPr>
      <w:r>
        <w:t>To</w:t>
      </w:r>
      <w:r>
        <w:rPr>
          <w:spacing w:val="-2"/>
        </w:rPr>
        <w:t xml:space="preserve"> </w:t>
      </w:r>
      <w:r>
        <w:t>promote</w:t>
      </w:r>
      <w:r>
        <w:rPr>
          <w:spacing w:val="-3"/>
        </w:rPr>
        <w:t xml:space="preserve"> </w:t>
      </w:r>
      <w:r>
        <w:t>the</w:t>
      </w:r>
      <w:r>
        <w:rPr>
          <w:spacing w:val="-1"/>
        </w:rPr>
        <w:t xml:space="preserve"> </w:t>
      </w:r>
      <w:r>
        <w:t>attendance</w:t>
      </w:r>
      <w:r>
        <w:rPr>
          <w:spacing w:val="-2"/>
        </w:rPr>
        <w:t xml:space="preserve"> </w:t>
      </w:r>
      <w:r>
        <w:t>and</w:t>
      </w:r>
      <w:r>
        <w:rPr>
          <w:spacing w:val="-4"/>
        </w:rPr>
        <w:t xml:space="preserve"> </w:t>
      </w:r>
      <w:r>
        <w:t>independence</w:t>
      </w:r>
      <w:r>
        <w:rPr>
          <w:spacing w:val="-5"/>
        </w:rPr>
        <w:t xml:space="preserve"> </w:t>
      </w:r>
      <w:r>
        <w:t>of</w:t>
      </w:r>
      <w:r>
        <w:rPr>
          <w:spacing w:val="-5"/>
        </w:rPr>
        <w:t xml:space="preserve"> </w:t>
      </w:r>
      <w:r>
        <w:t>the</w:t>
      </w:r>
      <w:r>
        <w:rPr>
          <w:spacing w:val="-5"/>
        </w:rPr>
        <w:t xml:space="preserve"> </w:t>
      </w:r>
      <w:r>
        <w:t>pupil</w:t>
      </w:r>
      <w:r>
        <w:rPr>
          <w:spacing w:val="-4"/>
        </w:rPr>
        <w:t xml:space="preserve"> </w:t>
      </w:r>
      <w:r>
        <w:t>in</w:t>
      </w:r>
      <w:r>
        <w:rPr>
          <w:spacing w:val="-3"/>
        </w:rPr>
        <w:t xml:space="preserve"> </w:t>
      </w:r>
      <w:r>
        <w:t>the</w:t>
      </w:r>
      <w:r>
        <w:rPr>
          <w:spacing w:val="-3"/>
        </w:rPr>
        <w:t xml:space="preserve"> </w:t>
      </w:r>
      <w:r>
        <w:t>social</w:t>
      </w:r>
      <w:r>
        <w:rPr>
          <w:spacing w:val="-3"/>
        </w:rPr>
        <w:t xml:space="preserve"> </w:t>
      </w:r>
      <w:r>
        <w:t>and academic processes of the school.</w:t>
      </w:r>
    </w:p>
    <w:p w14:paraId="5F6BBFEA" w14:textId="77777777" w:rsidR="007612B3" w:rsidRDefault="00E96403">
      <w:pPr>
        <w:pStyle w:val="ListParagraph"/>
        <w:numPr>
          <w:ilvl w:val="0"/>
          <w:numId w:val="1"/>
        </w:numPr>
        <w:tabs>
          <w:tab w:val="left" w:pos="820"/>
        </w:tabs>
        <w:spacing w:before="1"/>
      </w:pPr>
      <w:r>
        <w:t>To</w:t>
      </w:r>
      <w:r>
        <w:rPr>
          <w:spacing w:val="-4"/>
        </w:rPr>
        <w:t xml:space="preserve"> </w:t>
      </w:r>
      <w:r>
        <w:t>support</w:t>
      </w:r>
      <w:r>
        <w:rPr>
          <w:spacing w:val="-4"/>
        </w:rPr>
        <w:t xml:space="preserve"> </w:t>
      </w:r>
      <w:r>
        <w:t>the</w:t>
      </w:r>
      <w:r>
        <w:rPr>
          <w:spacing w:val="-4"/>
        </w:rPr>
        <w:t xml:space="preserve"> </w:t>
      </w:r>
      <w:r>
        <w:t>child</w:t>
      </w:r>
      <w:r>
        <w:rPr>
          <w:spacing w:val="-6"/>
        </w:rPr>
        <w:t xml:space="preserve"> </w:t>
      </w:r>
      <w:r>
        <w:t>in</w:t>
      </w:r>
      <w:r>
        <w:rPr>
          <w:spacing w:val="-5"/>
        </w:rPr>
        <w:t xml:space="preserve"> </w:t>
      </w:r>
      <w:r>
        <w:t>progressing</w:t>
      </w:r>
      <w:r>
        <w:rPr>
          <w:spacing w:val="-5"/>
        </w:rPr>
        <w:t xml:space="preserve"> </w:t>
      </w:r>
      <w:r>
        <w:t>towards</w:t>
      </w:r>
      <w:r>
        <w:rPr>
          <w:spacing w:val="-4"/>
        </w:rPr>
        <w:t xml:space="preserve"> </w:t>
      </w:r>
      <w:r>
        <w:t>their</w:t>
      </w:r>
      <w:r>
        <w:rPr>
          <w:spacing w:val="-4"/>
        </w:rPr>
        <w:t xml:space="preserve"> </w:t>
      </w:r>
      <w:r>
        <w:t>EHCP</w:t>
      </w:r>
      <w:r>
        <w:rPr>
          <w:spacing w:val="-3"/>
        </w:rPr>
        <w:t xml:space="preserve"> </w:t>
      </w:r>
      <w:r>
        <w:rPr>
          <w:spacing w:val="-2"/>
        </w:rPr>
        <w:t>targets.</w:t>
      </w:r>
    </w:p>
    <w:p w14:paraId="43AE64A0" w14:textId="77777777" w:rsidR="007612B3" w:rsidRDefault="00E96403">
      <w:pPr>
        <w:pStyle w:val="Heading2"/>
        <w:spacing w:before="267"/>
        <w:rPr>
          <w:u w:val="none"/>
        </w:rPr>
      </w:pPr>
      <w:r>
        <w:t>Responsible</w:t>
      </w:r>
      <w:r>
        <w:rPr>
          <w:spacing w:val="-7"/>
        </w:rPr>
        <w:t xml:space="preserve"> </w:t>
      </w:r>
      <w:r>
        <w:rPr>
          <w:spacing w:val="-5"/>
        </w:rPr>
        <w:t>to:</w:t>
      </w:r>
    </w:p>
    <w:p w14:paraId="14572831" w14:textId="77777777" w:rsidR="007612B3" w:rsidRDefault="007612B3">
      <w:pPr>
        <w:pStyle w:val="BodyText"/>
        <w:ind w:left="0" w:firstLine="0"/>
        <w:rPr>
          <w:b/>
        </w:rPr>
      </w:pPr>
    </w:p>
    <w:p w14:paraId="6EADA003" w14:textId="77777777" w:rsidR="007612B3" w:rsidRDefault="00E96403">
      <w:pPr>
        <w:pStyle w:val="BodyText"/>
        <w:ind w:left="100" w:firstLine="0"/>
      </w:pPr>
      <w:r>
        <w:t>The</w:t>
      </w:r>
      <w:r>
        <w:rPr>
          <w:spacing w:val="-5"/>
        </w:rPr>
        <w:t xml:space="preserve"> </w:t>
      </w:r>
      <w:r>
        <w:t>Headteacher</w:t>
      </w:r>
      <w:r>
        <w:rPr>
          <w:spacing w:val="-6"/>
        </w:rPr>
        <w:t xml:space="preserve"> </w:t>
      </w:r>
      <w:r>
        <w:t>and</w:t>
      </w:r>
      <w:r>
        <w:rPr>
          <w:spacing w:val="-4"/>
        </w:rPr>
        <w:t xml:space="preserve"> </w:t>
      </w:r>
      <w:r>
        <w:t>Governing</w:t>
      </w:r>
      <w:r>
        <w:rPr>
          <w:spacing w:val="-5"/>
        </w:rPr>
        <w:t xml:space="preserve"> </w:t>
      </w:r>
      <w:r>
        <w:rPr>
          <w:spacing w:val="-4"/>
        </w:rPr>
        <w:t>Body.</w:t>
      </w:r>
    </w:p>
    <w:p w14:paraId="15E0867B" w14:textId="77777777" w:rsidR="007612B3" w:rsidRDefault="007612B3">
      <w:pPr>
        <w:pStyle w:val="BodyText"/>
        <w:spacing w:before="1"/>
        <w:ind w:left="0" w:firstLine="0"/>
      </w:pPr>
    </w:p>
    <w:p w14:paraId="6193EC08" w14:textId="77777777" w:rsidR="007612B3" w:rsidRDefault="00E96403">
      <w:pPr>
        <w:pStyle w:val="Heading2"/>
        <w:rPr>
          <w:u w:val="none"/>
        </w:rPr>
      </w:pPr>
      <w:r>
        <w:t>Duties</w:t>
      </w:r>
      <w:r>
        <w:rPr>
          <w:spacing w:val="-4"/>
        </w:rPr>
        <w:t xml:space="preserve"> </w:t>
      </w:r>
      <w:r>
        <w:t>in</w:t>
      </w:r>
      <w:r>
        <w:rPr>
          <w:spacing w:val="-3"/>
        </w:rPr>
        <w:t xml:space="preserve"> </w:t>
      </w:r>
      <w:r>
        <w:t>support</w:t>
      </w:r>
      <w:r>
        <w:rPr>
          <w:spacing w:val="-3"/>
        </w:rPr>
        <w:t xml:space="preserve"> </w:t>
      </w:r>
      <w:r>
        <w:t>of</w:t>
      </w:r>
      <w:r>
        <w:rPr>
          <w:spacing w:val="-3"/>
        </w:rPr>
        <w:t xml:space="preserve"> </w:t>
      </w:r>
      <w:r>
        <w:t>the</w:t>
      </w:r>
      <w:r>
        <w:rPr>
          <w:spacing w:val="-3"/>
        </w:rPr>
        <w:t xml:space="preserve"> </w:t>
      </w:r>
      <w:r>
        <w:rPr>
          <w:spacing w:val="-4"/>
        </w:rPr>
        <w:t>pupil</w:t>
      </w:r>
    </w:p>
    <w:p w14:paraId="02D2D676" w14:textId="77777777" w:rsidR="007612B3" w:rsidRDefault="007612B3">
      <w:pPr>
        <w:pStyle w:val="BodyText"/>
        <w:spacing w:before="1"/>
        <w:ind w:left="0" w:firstLine="0"/>
        <w:rPr>
          <w:b/>
        </w:rPr>
      </w:pPr>
    </w:p>
    <w:p w14:paraId="6D7A2164" w14:textId="77777777" w:rsidR="007612B3" w:rsidRDefault="00E96403">
      <w:pPr>
        <w:pStyle w:val="ListParagraph"/>
        <w:numPr>
          <w:ilvl w:val="0"/>
          <w:numId w:val="1"/>
        </w:numPr>
        <w:tabs>
          <w:tab w:val="left" w:pos="820"/>
        </w:tabs>
        <w:spacing w:line="279" w:lineRule="exact"/>
      </w:pPr>
      <w:r>
        <w:t>Greet</w:t>
      </w:r>
      <w:r>
        <w:rPr>
          <w:spacing w:val="-5"/>
        </w:rPr>
        <w:t xml:space="preserve"> </w:t>
      </w:r>
      <w:r>
        <w:t>the</w:t>
      </w:r>
      <w:r>
        <w:rPr>
          <w:spacing w:val="-2"/>
        </w:rPr>
        <w:t xml:space="preserve"> </w:t>
      </w:r>
      <w:r>
        <w:t>pupil</w:t>
      </w:r>
      <w:r>
        <w:rPr>
          <w:spacing w:val="-3"/>
        </w:rPr>
        <w:t xml:space="preserve"> </w:t>
      </w:r>
      <w:r>
        <w:t>daily</w:t>
      </w:r>
      <w:r>
        <w:rPr>
          <w:spacing w:val="-5"/>
        </w:rPr>
        <w:t xml:space="preserve"> </w:t>
      </w:r>
      <w:r>
        <w:t>and</w:t>
      </w:r>
      <w:r>
        <w:rPr>
          <w:spacing w:val="-2"/>
        </w:rPr>
        <w:t xml:space="preserve"> </w:t>
      </w:r>
      <w:r>
        <w:t>settle</w:t>
      </w:r>
      <w:r>
        <w:rPr>
          <w:spacing w:val="-4"/>
        </w:rPr>
        <w:t xml:space="preserve"> </w:t>
      </w:r>
      <w:r>
        <w:t>them</w:t>
      </w:r>
      <w:r>
        <w:rPr>
          <w:spacing w:val="-2"/>
        </w:rPr>
        <w:t xml:space="preserve"> </w:t>
      </w:r>
      <w:r>
        <w:t>into</w:t>
      </w:r>
      <w:r>
        <w:rPr>
          <w:spacing w:val="-1"/>
        </w:rPr>
        <w:t xml:space="preserve"> </w:t>
      </w:r>
      <w:r>
        <w:t>the</w:t>
      </w:r>
      <w:r>
        <w:rPr>
          <w:spacing w:val="-2"/>
        </w:rPr>
        <w:t xml:space="preserve"> </w:t>
      </w:r>
      <w:r>
        <w:t>school</w:t>
      </w:r>
      <w:r>
        <w:rPr>
          <w:spacing w:val="-5"/>
        </w:rPr>
        <w:t xml:space="preserve"> </w:t>
      </w:r>
      <w:r>
        <w:rPr>
          <w:spacing w:val="-2"/>
        </w:rPr>
        <w:t>routines.</w:t>
      </w:r>
    </w:p>
    <w:p w14:paraId="015FDFD6" w14:textId="77777777" w:rsidR="007612B3" w:rsidRDefault="00E96403">
      <w:pPr>
        <w:pStyle w:val="ListParagraph"/>
        <w:numPr>
          <w:ilvl w:val="0"/>
          <w:numId w:val="1"/>
        </w:numPr>
        <w:tabs>
          <w:tab w:val="left" w:pos="820"/>
        </w:tabs>
        <w:ind w:right="182"/>
      </w:pPr>
      <w:r>
        <w:t>Support</w:t>
      </w:r>
      <w:r>
        <w:rPr>
          <w:spacing w:val="-2"/>
        </w:rPr>
        <w:t xml:space="preserve"> </w:t>
      </w:r>
      <w:r>
        <w:t>the</w:t>
      </w:r>
      <w:r>
        <w:rPr>
          <w:spacing w:val="-2"/>
        </w:rPr>
        <w:t xml:space="preserve"> </w:t>
      </w:r>
      <w:r>
        <w:t>pupil</w:t>
      </w:r>
      <w:r>
        <w:rPr>
          <w:spacing w:val="-5"/>
        </w:rPr>
        <w:t xml:space="preserve"> </w:t>
      </w:r>
      <w:r>
        <w:t>on</w:t>
      </w:r>
      <w:r>
        <w:rPr>
          <w:spacing w:val="-3"/>
        </w:rPr>
        <w:t xml:space="preserve"> </w:t>
      </w:r>
      <w:r>
        <w:t>the</w:t>
      </w:r>
      <w:r>
        <w:rPr>
          <w:spacing w:val="-4"/>
        </w:rPr>
        <w:t xml:space="preserve"> </w:t>
      </w:r>
      <w:r>
        <w:t>playground</w:t>
      </w:r>
      <w:r>
        <w:rPr>
          <w:spacing w:val="-4"/>
        </w:rPr>
        <w:t xml:space="preserve"> </w:t>
      </w:r>
      <w:r>
        <w:t>/</w:t>
      </w:r>
      <w:r>
        <w:rPr>
          <w:spacing w:val="-1"/>
        </w:rPr>
        <w:t xml:space="preserve"> </w:t>
      </w:r>
      <w:r>
        <w:t>during</w:t>
      </w:r>
      <w:r>
        <w:rPr>
          <w:spacing w:val="-3"/>
        </w:rPr>
        <w:t xml:space="preserve"> </w:t>
      </w:r>
      <w:r>
        <w:t>breaks</w:t>
      </w:r>
      <w:r>
        <w:rPr>
          <w:spacing w:val="-3"/>
        </w:rPr>
        <w:t xml:space="preserve"> </w:t>
      </w:r>
      <w:r>
        <w:t>every</w:t>
      </w:r>
      <w:r>
        <w:rPr>
          <w:spacing w:val="-2"/>
        </w:rPr>
        <w:t xml:space="preserve"> </w:t>
      </w:r>
      <w:r>
        <w:t>day</w:t>
      </w:r>
      <w:r>
        <w:rPr>
          <w:spacing w:val="-4"/>
        </w:rPr>
        <w:t xml:space="preserve"> </w:t>
      </w:r>
      <w:r>
        <w:t>both</w:t>
      </w:r>
      <w:r>
        <w:rPr>
          <w:spacing w:val="-2"/>
        </w:rPr>
        <w:t xml:space="preserve"> </w:t>
      </w:r>
      <w:r>
        <w:t>individually</w:t>
      </w:r>
      <w:r>
        <w:rPr>
          <w:spacing w:val="-2"/>
        </w:rPr>
        <w:t xml:space="preserve"> </w:t>
      </w:r>
      <w:r>
        <w:t>and in small groups or with a peer to develop social integration.</w:t>
      </w:r>
    </w:p>
    <w:p w14:paraId="561ACB84" w14:textId="77777777" w:rsidR="007612B3" w:rsidRDefault="00E96403">
      <w:pPr>
        <w:pStyle w:val="ListParagraph"/>
        <w:numPr>
          <w:ilvl w:val="0"/>
          <w:numId w:val="1"/>
        </w:numPr>
        <w:tabs>
          <w:tab w:val="left" w:pos="820"/>
        </w:tabs>
        <w:ind w:right="217"/>
      </w:pPr>
      <w:r>
        <w:t>Use</w:t>
      </w:r>
      <w:r>
        <w:rPr>
          <w:spacing w:val="-3"/>
        </w:rPr>
        <w:t xml:space="preserve"> </w:t>
      </w:r>
      <w:r>
        <w:t>resources</w:t>
      </w:r>
      <w:r>
        <w:rPr>
          <w:spacing w:val="-2"/>
        </w:rPr>
        <w:t xml:space="preserve"> </w:t>
      </w:r>
      <w:r>
        <w:t>and</w:t>
      </w:r>
      <w:r>
        <w:rPr>
          <w:spacing w:val="-4"/>
        </w:rPr>
        <w:t xml:space="preserve"> </w:t>
      </w:r>
      <w:r>
        <w:t>techniques to</w:t>
      </w:r>
      <w:r>
        <w:rPr>
          <w:spacing w:val="-2"/>
        </w:rPr>
        <w:t xml:space="preserve"> </w:t>
      </w:r>
      <w:r>
        <w:t>support</w:t>
      </w:r>
      <w:r>
        <w:rPr>
          <w:spacing w:val="-2"/>
        </w:rPr>
        <w:t xml:space="preserve"> </w:t>
      </w:r>
      <w:r>
        <w:t>small</w:t>
      </w:r>
      <w:r>
        <w:rPr>
          <w:spacing w:val="-4"/>
        </w:rPr>
        <w:t xml:space="preserve"> </w:t>
      </w:r>
      <w:r>
        <w:t>steps</w:t>
      </w:r>
      <w:r>
        <w:rPr>
          <w:spacing w:val="-6"/>
        </w:rPr>
        <w:t xml:space="preserve"> </w:t>
      </w:r>
      <w:r>
        <w:t>to</w:t>
      </w:r>
      <w:r>
        <w:rPr>
          <w:spacing w:val="-2"/>
        </w:rPr>
        <w:t xml:space="preserve"> </w:t>
      </w:r>
      <w:r>
        <w:t>success</w:t>
      </w:r>
      <w:r>
        <w:rPr>
          <w:spacing w:val="-6"/>
        </w:rPr>
        <w:t xml:space="preserve"> </w:t>
      </w:r>
      <w:r>
        <w:t>in</w:t>
      </w:r>
      <w:r>
        <w:rPr>
          <w:spacing w:val="-2"/>
        </w:rPr>
        <w:t xml:space="preserve"> </w:t>
      </w:r>
      <w:r>
        <w:t>the</w:t>
      </w:r>
      <w:r>
        <w:rPr>
          <w:spacing w:val="-3"/>
        </w:rPr>
        <w:t xml:space="preserve"> </w:t>
      </w:r>
      <w:r>
        <w:t xml:space="preserve">development of linguistic, emotional and social skills e.g. Alternative Augmentative </w:t>
      </w:r>
      <w:r>
        <w:rPr>
          <w:spacing w:val="-2"/>
        </w:rPr>
        <w:t>Communications.</w:t>
      </w:r>
    </w:p>
    <w:p w14:paraId="5CFE5853" w14:textId="77777777" w:rsidR="007612B3" w:rsidRDefault="00E96403">
      <w:pPr>
        <w:pStyle w:val="ListParagraph"/>
        <w:numPr>
          <w:ilvl w:val="0"/>
          <w:numId w:val="1"/>
        </w:numPr>
        <w:tabs>
          <w:tab w:val="left" w:pos="820"/>
        </w:tabs>
        <w:spacing w:before="1" w:line="279" w:lineRule="exact"/>
      </w:pPr>
      <w:r>
        <w:t>Use</w:t>
      </w:r>
      <w:r>
        <w:rPr>
          <w:spacing w:val="-5"/>
        </w:rPr>
        <w:t xml:space="preserve"> </w:t>
      </w:r>
      <w:r>
        <w:t>Visual</w:t>
      </w:r>
      <w:r>
        <w:rPr>
          <w:spacing w:val="-6"/>
        </w:rPr>
        <w:t xml:space="preserve"> </w:t>
      </w:r>
      <w:r>
        <w:t>timetables</w:t>
      </w:r>
      <w:r>
        <w:rPr>
          <w:spacing w:val="-5"/>
        </w:rPr>
        <w:t xml:space="preserve"> </w:t>
      </w:r>
      <w:r>
        <w:t>/</w:t>
      </w:r>
      <w:r>
        <w:rPr>
          <w:spacing w:val="-6"/>
        </w:rPr>
        <w:t xml:space="preserve"> </w:t>
      </w:r>
      <w:r>
        <w:t>schedules</w:t>
      </w:r>
      <w:r>
        <w:rPr>
          <w:spacing w:val="-4"/>
        </w:rPr>
        <w:t xml:space="preserve"> </w:t>
      </w:r>
      <w:r>
        <w:t>to</w:t>
      </w:r>
      <w:r>
        <w:rPr>
          <w:spacing w:val="-3"/>
        </w:rPr>
        <w:t xml:space="preserve"> </w:t>
      </w:r>
      <w:r>
        <w:t>support</w:t>
      </w:r>
      <w:r>
        <w:rPr>
          <w:spacing w:val="-4"/>
        </w:rPr>
        <w:t xml:space="preserve"> </w:t>
      </w:r>
      <w:r>
        <w:t>transition</w:t>
      </w:r>
      <w:r>
        <w:rPr>
          <w:spacing w:val="-4"/>
        </w:rPr>
        <w:t xml:space="preserve"> </w:t>
      </w:r>
      <w:r>
        <w:t>throughout</w:t>
      </w:r>
      <w:r>
        <w:rPr>
          <w:spacing w:val="-6"/>
        </w:rPr>
        <w:t xml:space="preserve"> </w:t>
      </w:r>
      <w:r>
        <w:t>the</w:t>
      </w:r>
      <w:r>
        <w:rPr>
          <w:spacing w:val="-4"/>
        </w:rPr>
        <w:t xml:space="preserve"> day.</w:t>
      </w:r>
    </w:p>
    <w:p w14:paraId="248F577F" w14:textId="77777777" w:rsidR="007612B3" w:rsidRDefault="00E96403">
      <w:pPr>
        <w:pStyle w:val="ListParagraph"/>
        <w:numPr>
          <w:ilvl w:val="0"/>
          <w:numId w:val="1"/>
        </w:numPr>
        <w:tabs>
          <w:tab w:val="left" w:pos="820"/>
        </w:tabs>
        <w:spacing w:line="279" w:lineRule="exact"/>
      </w:pPr>
      <w:r>
        <w:t>Ensure</w:t>
      </w:r>
      <w:r>
        <w:rPr>
          <w:spacing w:val="-6"/>
        </w:rPr>
        <w:t xml:space="preserve"> </w:t>
      </w:r>
      <w:r>
        <w:t>timely</w:t>
      </w:r>
      <w:r>
        <w:rPr>
          <w:spacing w:val="-4"/>
        </w:rPr>
        <w:t xml:space="preserve"> </w:t>
      </w:r>
      <w:r>
        <w:t>communication</w:t>
      </w:r>
      <w:r>
        <w:rPr>
          <w:spacing w:val="-8"/>
        </w:rPr>
        <w:t xml:space="preserve"> </w:t>
      </w:r>
      <w:r>
        <w:t>with</w:t>
      </w:r>
      <w:r>
        <w:rPr>
          <w:spacing w:val="-9"/>
        </w:rPr>
        <w:t xml:space="preserve"> </w:t>
      </w:r>
      <w:r>
        <w:rPr>
          <w:spacing w:val="-2"/>
        </w:rPr>
        <w:t>parents.</w:t>
      </w:r>
    </w:p>
    <w:p w14:paraId="2A1C79D5" w14:textId="7C4BCB69" w:rsidR="007612B3" w:rsidRDefault="00E96403">
      <w:pPr>
        <w:pStyle w:val="ListParagraph"/>
        <w:numPr>
          <w:ilvl w:val="0"/>
          <w:numId w:val="1"/>
        </w:numPr>
        <w:tabs>
          <w:tab w:val="left" w:pos="820"/>
        </w:tabs>
      </w:pPr>
      <w:r>
        <w:t>Use</w:t>
      </w:r>
      <w:r>
        <w:rPr>
          <w:spacing w:val="-5"/>
        </w:rPr>
        <w:t xml:space="preserve"> </w:t>
      </w:r>
      <w:r>
        <w:t>resources</w:t>
      </w:r>
      <w:r>
        <w:rPr>
          <w:spacing w:val="-2"/>
        </w:rPr>
        <w:t xml:space="preserve"> </w:t>
      </w:r>
      <w:r>
        <w:t>to</w:t>
      </w:r>
      <w:r>
        <w:rPr>
          <w:spacing w:val="-5"/>
        </w:rPr>
        <w:t xml:space="preserve"> </w:t>
      </w:r>
      <w:r>
        <w:t>plan</w:t>
      </w:r>
      <w:r>
        <w:rPr>
          <w:spacing w:val="-4"/>
        </w:rPr>
        <w:t xml:space="preserve"> </w:t>
      </w:r>
      <w:r>
        <w:t>small</w:t>
      </w:r>
      <w:r>
        <w:rPr>
          <w:spacing w:val="-4"/>
        </w:rPr>
        <w:t xml:space="preserve"> </w:t>
      </w:r>
      <w:r>
        <w:t>steps</w:t>
      </w:r>
      <w:r>
        <w:rPr>
          <w:spacing w:val="-3"/>
        </w:rPr>
        <w:t xml:space="preserve"> </w:t>
      </w:r>
      <w:r>
        <w:t>towards</w:t>
      </w:r>
      <w:r>
        <w:rPr>
          <w:spacing w:val="-3"/>
        </w:rPr>
        <w:t xml:space="preserve"> </w:t>
      </w:r>
      <w:r>
        <w:t>the</w:t>
      </w:r>
      <w:r>
        <w:rPr>
          <w:spacing w:val="-3"/>
        </w:rPr>
        <w:t xml:space="preserve"> </w:t>
      </w:r>
      <w:r>
        <w:t>EHCP</w:t>
      </w:r>
      <w:r>
        <w:rPr>
          <w:spacing w:val="-3"/>
        </w:rPr>
        <w:t xml:space="preserve"> </w:t>
      </w:r>
      <w:r>
        <w:rPr>
          <w:spacing w:val="-2"/>
        </w:rPr>
        <w:t>targets.</w:t>
      </w:r>
    </w:p>
    <w:p w14:paraId="217A99ED" w14:textId="77777777" w:rsidR="007612B3" w:rsidRDefault="00E96403">
      <w:pPr>
        <w:pStyle w:val="ListParagraph"/>
        <w:numPr>
          <w:ilvl w:val="0"/>
          <w:numId w:val="1"/>
        </w:numPr>
        <w:tabs>
          <w:tab w:val="left" w:pos="820"/>
        </w:tabs>
        <w:spacing w:before="1"/>
        <w:ind w:right="536"/>
      </w:pPr>
      <w:r>
        <w:t>Ensure</w:t>
      </w:r>
      <w:r>
        <w:rPr>
          <w:spacing w:val="-3"/>
        </w:rPr>
        <w:t xml:space="preserve"> </w:t>
      </w:r>
      <w:r>
        <w:t>that</w:t>
      </w:r>
      <w:r>
        <w:rPr>
          <w:spacing w:val="-6"/>
        </w:rPr>
        <w:t xml:space="preserve"> </w:t>
      </w:r>
      <w:r>
        <w:t>the</w:t>
      </w:r>
      <w:r>
        <w:rPr>
          <w:spacing w:val="-3"/>
        </w:rPr>
        <w:t xml:space="preserve"> </w:t>
      </w:r>
      <w:r>
        <w:t>school’s</w:t>
      </w:r>
      <w:r>
        <w:rPr>
          <w:spacing w:val="-3"/>
        </w:rPr>
        <w:t xml:space="preserve"> </w:t>
      </w:r>
      <w:r>
        <w:t>health,</w:t>
      </w:r>
      <w:r>
        <w:rPr>
          <w:spacing w:val="-3"/>
        </w:rPr>
        <w:t xml:space="preserve"> </w:t>
      </w:r>
      <w:r>
        <w:t>safety</w:t>
      </w:r>
      <w:r>
        <w:rPr>
          <w:spacing w:val="-2"/>
        </w:rPr>
        <w:t xml:space="preserve"> </w:t>
      </w:r>
      <w:r>
        <w:t>and</w:t>
      </w:r>
      <w:r>
        <w:rPr>
          <w:spacing w:val="-5"/>
        </w:rPr>
        <w:t xml:space="preserve"> </w:t>
      </w:r>
      <w:r>
        <w:t>behaviour</w:t>
      </w:r>
      <w:r>
        <w:rPr>
          <w:spacing w:val="-5"/>
        </w:rPr>
        <w:t xml:space="preserve"> </w:t>
      </w:r>
      <w:r>
        <w:t>policies</w:t>
      </w:r>
      <w:r>
        <w:rPr>
          <w:spacing w:val="-5"/>
        </w:rPr>
        <w:t xml:space="preserve"> </w:t>
      </w:r>
      <w:r>
        <w:t>are</w:t>
      </w:r>
      <w:r>
        <w:rPr>
          <w:spacing w:val="-5"/>
        </w:rPr>
        <w:t xml:space="preserve"> </w:t>
      </w:r>
      <w:r>
        <w:t>maintained</w:t>
      </w:r>
      <w:r>
        <w:rPr>
          <w:spacing w:val="-1"/>
        </w:rPr>
        <w:t xml:space="preserve"> </w:t>
      </w:r>
      <w:r>
        <w:t>by keeping a very close eye on the child.</w:t>
      </w:r>
    </w:p>
    <w:p w14:paraId="776FDFC1" w14:textId="77777777" w:rsidR="007612B3" w:rsidRDefault="00E96403">
      <w:pPr>
        <w:pStyle w:val="ListParagraph"/>
        <w:numPr>
          <w:ilvl w:val="0"/>
          <w:numId w:val="1"/>
        </w:numPr>
        <w:tabs>
          <w:tab w:val="left" w:pos="820"/>
        </w:tabs>
        <w:spacing w:before="1"/>
        <w:ind w:right="579"/>
      </w:pPr>
      <w:r>
        <w:t>Encourage</w:t>
      </w:r>
      <w:r>
        <w:rPr>
          <w:spacing w:val="-5"/>
        </w:rPr>
        <w:t xml:space="preserve"> </w:t>
      </w:r>
      <w:r>
        <w:t>all</w:t>
      </w:r>
      <w:r>
        <w:rPr>
          <w:spacing w:val="-4"/>
        </w:rPr>
        <w:t xml:space="preserve"> </w:t>
      </w:r>
      <w:r>
        <w:t>pupils</w:t>
      </w:r>
      <w:r>
        <w:rPr>
          <w:spacing w:val="-3"/>
        </w:rPr>
        <w:t xml:space="preserve"> </w:t>
      </w:r>
      <w:r>
        <w:t>to</w:t>
      </w:r>
      <w:r>
        <w:rPr>
          <w:spacing w:val="-2"/>
        </w:rPr>
        <w:t xml:space="preserve"> </w:t>
      </w:r>
      <w:r>
        <w:t>take</w:t>
      </w:r>
      <w:r>
        <w:rPr>
          <w:spacing w:val="-1"/>
        </w:rPr>
        <w:t xml:space="preserve"> </w:t>
      </w:r>
      <w:r>
        <w:t>responsibility</w:t>
      </w:r>
      <w:r>
        <w:rPr>
          <w:spacing w:val="-3"/>
        </w:rPr>
        <w:t xml:space="preserve"> </w:t>
      </w:r>
      <w:r>
        <w:t>for</w:t>
      </w:r>
      <w:r>
        <w:rPr>
          <w:spacing w:val="-5"/>
        </w:rPr>
        <w:t xml:space="preserve"> </w:t>
      </w:r>
      <w:r>
        <w:t>their</w:t>
      </w:r>
      <w:r>
        <w:rPr>
          <w:spacing w:val="-6"/>
        </w:rPr>
        <w:t xml:space="preserve"> </w:t>
      </w:r>
      <w:r>
        <w:t>own</w:t>
      </w:r>
      <w:r>
        <w:rPr>
          <w:spacing w:val="-2"/>
        </w:rPr>
        <w:t xml:space="preserve"> </w:t>
      </w:r>
      <w:r>
        <w:t>behaviour</w:t>
      </w:r>
      <w:r>
        <w:rPr>
          <w:spacing w:val="-3"/>
        </w:rPr>
        <w:t xml:space="preserve"> </w:t>
      </w:r>
      <w:r>
        <w:t>and</w:t>
      </w:r>
      <w:r>
        <w:rPr>
          <w:spacing w:val="-5"/>
        </w:rPr>
        <w:t xml:space="preserve"> </w:t>
      </w:r>
      <w:r>
        <w:t>promote independence, being mindful of the EHCP targets in this regard.</w:t>
      </w:r>
    </w:p>
    <w:p w14:paraId="19E7D3F8" w14:textId="77777777" w:rsidR="007612B3" w:rsidRDefault="00E96403">
      <w:pPr>
        <w:pStyle w:val="ListParagraph"/>
        <w:numPr>
          <w:ilvl w:val="0"/>
          <w:numId w:val="1"/>
        </w:numPr>
        <w:tabs>
          <w:tab w:val="left" w:pos="820"/>
        </w:tabs>
        <w:ind w:right="218"/>
      </w:pPr>
      <w:r>
        <w:t>Support</w:t>
      </w:r>
      <w:r>
        <w:rPr>
          <w:spacing w:val="-2"/>
        </w:rPr>
        <w:t xml:space="preserve"> </w:t>
      </w:r>
      <w:r>
        <w:t>the</w:t>
      </w:r>
      <w:r>
        <w:rPr>
          <w:spacing w:val="-4"/>
        </w:rPr>
        <w:t xml:space="preserve"> </w:t>
      </w:r>
      <w:r>
        <w:t>child</w:t>
      </w:r>
      <w:r>
        <w:rPr>
          <w:spacing w:val="-4"/>
        </w:rPr>
        <w:t xml:space="preserve"> </w:t>
      </w:r>
      <w:r>
        <w:t>with</w:t>
      </w:r>
      <w:r>
        <w:rPr>
          <w:spacing w:val="-2"/>
        </w:rPr>
        <w:t xml:space="preserve"> </w:t>
      </w:r>
      <w:r>
        <w:t>personal</w:t>
      </w:r>
      <w:r>
        <w:rPr>
          <w:spacing w:val="-2"/>
        </w:rPr>
        <w:t xml:space="preserve"> </w:t>
      </w:r>
      <w:r>
        <w:t>needs</w:t>
      </w:r>
      <w:r>
        <w:rPr>
          <w:spacing w:val="-5"/>
        </w:rPr>
        <w:t xml:space="preserve"> </w:t>
      </w:r>
      <w:r>
        <w:t>such</w:t>
      </w:r>
      <w:r>
        <w:rPr>
          <w:spacing w:val="-3"/>
        </w:rPr>
        <w:t xml:space="preserve"> </w:t>
      </w:r>
      <w:r>
        <w:t>as</w:t>
      </w:r>
      <w:r>
        <w:rPr>
          <w:spacing w:val="-4"/>
        </w:rPr>
        <w:t xml:space="preserve"> </w:t>
      </w:r>
      <w:r>
        <w:t>encouraging</w:t>
      </w:r>
      <w:r>
        <w:rPr>
          <w:spacing w:val="-3"/>
        </w:rPr>
        <w:t xml:space="preserve"> </w:t>
      </w:r>
      <w:r>
        <w:t>them</w:t>
      </w:r>
      <w:r>
        <w:rPr>
          <w:spacing w:val="-3"/>
        </w:rPr>
        <w:t xml:space="preserve"> </w:t>
      </w:r>
      <w:r>
        <w:t>to</w:t>
      </w:r>
      <w:r>
        <w:rPr>
          <w:spacing w:val="-3"/>
        </w:rPr>
        <w:t xml:space="preserve"> </w:t>
      </w:r>
      <w:r>
        <w:t>eat</w:t>
      </w:r>
      <w:r>
        <w:rPr>
          <w:spacing w:val="-1"/>
        </w:rPr>
        <w:t xml:space="preserve"> </w:t>
      </w:r>
      <w:r>
        <w:t>their</w:t>
      </w:r>
      <w:r>
        <w:rPr>
          <w:spacing w:val="-5"/>
        </w:rPr>
        <w:t xml:space="preserve"> </w:t>
      </w:r>
      <w:r>
        <w:t>snacks and lunch, and also with toileting needs if required.</w:t>
      </w:r>
    </w:p>
    <w:p w14:paraId="6DBB9773" w14:textId="77777777" w:rsidR="007612B3" w:rsidRDefault="00E96403">
      <w:pPr>
        <w:pStyle w:val="Heading2"/>
        <w:spacing w:before="268"/>
        <w:rPr>
          <w:u w:val="none"/>
        </w:rPr>
      </w:pPr>
      <w:r>
        <w:t>Providing</w:t>
      </w:r>
      <w:r>
        <w:rPr>
          <w:spacing w:val="-7"/>
        </w:rPr>
        <w:t xml:space="preserve"> </w:t>
      </w:r>
      <w:r>
        <w:t>Clerical</w:t>
      </w:r>
      <w:r>
        <w:rPr>
          <w:spacing w:val="-4"/>
        </w:rPr>
        <w:t xml:space="preserve"> </w:t>
      </w:r>
      <w:r>
        <w:t>and</w:t>
      </w:r>
      <w:r>
        <w:rPr>
          <w:spacing w:val="-5"/>
        </w:rPr>
        <w:t xml:space="preserve"> </w:t>
      </w:r>
      <w:r>
        <w:t>other</w:t>
      </w:r>
      <w:r>
        <w:rPr>
          <w:spacing w:val="-4"/>
        </w:rPr>
        <w:t xml:space="preserve"> </w:t>
      </w:r>
      <w:r>
        <w:t>support</w:t>
      </w:r>
      <w:r>
        <w:rPr>
          <w:spacing w:val="-4"/>
        </w:rPr>
        <w:t xml:space="preserve"> </w:t>
      </w:r>
      <w:r>
        <w:t>to</w:t>
      </w:r>
      <w:r>
        <w:rPr>
          <w:spacing w:val="-7"/>
        </w:rPr>
        <w:t xml:space="preserve"> </w:t>
      </w:r>
      <w:r>
        <w:t>service</w:t>
      </w:r>
      <w:r>
        <w:rPr>
          <w:spacing w:val="-5"/>
        </w:rPr>
        <w:t xml:space="preserve"> </w:t>
      </w:r>
      <w:r>
        <w:rPr>
          <w:spacing w:val="-2"/>
        </w:rPr>
        <w:t>users</w:t>
      </w:r>
    </w:p>
    <w:p w14:paraId="50AE061F" w14:textId="77777777" w:rsidR="007612B3" w:rsidRDefault="007612B3">
      <w:pPr>
        <w:pStyle w:val="BodyText"/>
        <w:ind w:left="0" w:firstLine="0"/>
        <w:rPr>
          <w:b/>
        </w:rPr>
      </w:pPr>
    </w:p>
    <w:p w14:paraId="3F2DAA1B" w14:textId="77777777" w:rsidR="007612B3" w:rsidRDefault="00E96403">
      <w:pPr>
        <w:pStyle w:val="ListParagraph"/>
        <w:numPr>
          <w:ilvl w:val="0"/>
          <w:numId w:val="1"/>
        </w:numPr>
        <w:tabs>
          <w:tab w:val="left" w:pos="820"/>
        </w:tabs>
        <w:spacing w:before="1"/>
        <w:ind w:right="467"/>
      </w:pPr>
      <w:r>
        <w:t>Provide</w:t>
      </w:r>
      <w:r>
        <w:rPr>
          <w:spacing w:val="-3"/>
        </w:rPr>
        <w:t xml:space="preserve"> </w:t>
      </w:r>
      <w:r>
        <w:t>general</w:t>
      </w:r>
      <w:r>
        <w:rPr>
          <w:spacing w:val="-3"/>
        </w:rPr>
        <w:t xml:space="preserve"> </w:t>
      </w:r>
      <w:r>
        <w:t>clerical</w:t>
      </w:r>
      <w:r>
        <w:rPr>
          <w:spacing w:val="-3"/>
        </w:rPr>
        <w:t xml:space="preserve"> </w:t>
      </w:r>
      <w:r>
        <w:t>and</w:t>
      </w:r>
      <w:r>
        <w:rPr>
          <w:spacing w:val="-4"/>
        </w:rPr>
        <w:t xml:space="preserve"> </w:t>
      </w:r>
      <w:r>
        <w:t>other</w:t>
      </w:r>
      <w:r>
        <w:rPr>
          <w:spacing w:val="-6"/>
        </w:rPr>
        <w:t xml:space="preserve"> </w:t>
      </w:r>
      <w:r>
        <w:t>support</w:t>
      </w:r>
      <w:r>
        <w:rPr>
          <w:spacing w:val="-6"/>
        </w:rPr>
        <w:t xml:space="preserve"> </w:t>
      </w:r>
      <w:r>
        <w:t>to</w:t>
      </w:r>
      <w:r>
        <w:rPr>
          <w:spacing w:val="-6"/>
        </w:rPr>
        <w:t xml:space="preserve"> </w:t>
      </w:r>
      <w:r>
        <w:t>meet</w:t>
      </w:r>
      <w:r>
        <w:rPr>
          <w:spacing w:val="-3"/>
        </w:rPr>
        <w:t xml:space="preserve"> </w:t>
      </w:r>
      <w:r>
        <w:t>service</w:t>
      </w:r>
      <w:r>
        <w:rPr>
          <w:spacing w:val="-3"/>
        </w:rPr>
        <w:t xml:space="preserve"> </w:t>
      </w:r>
      <w:r>
        <w:t>delivery</w:t>
      </w:r>
      <w:r>
        <w:rPr>
          <w:spacing w:val="-3"/>
        </w:rPr>
        <w:t xml:space="preserve"> </w:t>
      </w:r>
      <w:r>
        <w:t>requirements (for example, administering learning activities and photocopying of records);</w:t>
      </w:r>
    </w:p>
    <w:p w14:paraId="55E3954A" w14:textId="77777777" w:rsidR="007612B3" w:rsidRDefault="00E96403">
      <w:pPr>
        <w:pStyle w:val="ListParagraph"/>
        <w:numPr>
          <w:ilvl w:val="0"/>
          <w:numId w:val="1"/>
        </w:numPr>
        <w:tabs>
          <w:tab w:val="left" w:pos="820"/>
        </w:tabs>
        <w:ind w:right="127"/>
      </w:pPr>
      <w:r>
        <w:t>Supervise</w:t>
      </w:r>
      <w:r>
        <w:rPr>
          <w:spacing w:val="-2"/>
        </w:rPr>
        <w:t xml:space="preserve"> </w:t>
      </w:r>
      <w:r>
        <w:t>pupils</w:t>
      </w:r>
      <w:r>
        <w:rPr>
          <w:spacing w:val="-4"/>
        </w:rPr>
        <w:t xml:space="preserve"> </w:t>
      </w:r>
      <w:r>
        <w:t>on</w:t>
      </w:r>
      <w:r>
        <w:rPr>
          <w:spacing w:val="-5"/>
        </w:rPr>
        <w:t xml:space="preserve"> </w:t>
      </w:r>
      <w:r>
        <w:t>visits,</w:t>
      </w:r>
      <w:r>
        <w:rPr>
          <w:spacing w:val="-4"/>
        </w:rPr>
        <w:t xml:space="preserve"> </w:t>
      </w:r>
      <w:r>
        <w:t>trips</w:t>
      </w:r>
      <w:r>
        <w:rPr>
          <w:spacing w:val="-1"/>
        </w:rPr>
        <w:t xml:space="preserve"> </w:t>
      </w:r>
      <w:r>
        <w:t>and</w:t>
      </w:r>
      <w:r>
        <w:rPr>
          <w:spacing w:val="-3"/>
        </w:rPr>
        <w:t xml:space="preserve"> </w:t>
      </w:r>
      <w:r>
        <w:t>out</w:t>
      </w:r>
      <w:r>
        <w:rPr>
          <w:spacing w:val="-4"/>
        </w:rPr>
        <w:t xml:space="preserve"> </w:t>
      </w:r>
      <w:r>
        <w:t>of</w:t>
      </w:r>
      <w:r>
        <w:rPr>
          <w:spacing w:val="-2"/>
        </w:rPr>
        <w:t xml:space="preserve"> </w:t>
      </w:r>
      <w:r>
        <w:t>school</w:t>
      </w:r>
      <w:r>
        <w:rPr>
          <w:spacing w:val="-2"/>
        </w:rPr>
        <w:t xml:space="preserve"> </w:t>
      </w:r>
      <w:r>
        <w:t>activities</w:t>
      </w:r>
      <w:r>
        <w:rPr>
          <w:spacing w:val="-1"/>
        </w:rPr>
        <w:t xml:space="preserve"> </w:t>
      </w:r>
      <w:r>
        <w:t>as</w:t>
      </w:r>
      <w:r>
        <w:rPr>
          <w:spacing w:val="-3"/>
        </w:rPr>
        <w:t xml:space="preserve"> </w:t>
      </w:r>
      <w:r>
        <w:t>required</w:t>
      </w:r>
      <w:r>
        <w:rPr>
          <w:spacing w:val="-3"/>
        </w:rPr>
        <w:t xml:space="preserve"> </w:t>
      </w:r>
      <w:r>
        <w:t>to</w:t>
      </w:r>
      <w:r>
        <w:rPr>
          <w:spacing w:val="-1"/>
        </w:rPr>
        <w:t xml:space="preserve"> </w:t>
      </w:r>
      <w:r>
        <w:t>ensure</w:t>
      </w:r>
      <w:r>
        <w:rPr>
          <w:spacing w:val="-4"/>
        </w:rPr>
        <w:t xml:space="preserve"> </w:t>
      </w:r>
      <w:r>
        <w:t>that the child is fully included in school activities.</w:t>
      </w:r>
    </w:p>
    <w:p w14:paraId="16E31CAA" w14:textId="77777777" w:rsidR="007612B3" w:rsidRDefault="007612B3">
      <w:pPr>
        <w:pStyle w:val="ListParagraph"/>
        <w:sectPr w:rsidR="007612B3">
          <w:type w:val="continuous"/>
          <w:pgSz w:w="11910" w:h="16840"/>
          <w:pgMar w:top="1420" w:right="1700" w:bottom="280" w:left="1700" w:header="720" w:footer="720" w:gutter="0"/>
          <w:cols w:space="720"/>
        </w:sectPr>
      </w:pPr>
    </w:p>
    <w:p w14:paraId="21CF6500" w14:textId="77777777" w:rsidR="007612B3" w:rsidRDefault="00E96403">
      <w:pPr>
        <w:pStyle w:val="Heading2"/>
        <w:spacing w:before="41"/>
        <w:rPr>
          <w:u w:val="none"/>
        </w:rPr>
      </w:pPr>
      <w:r>
        <w:lastRenderedPageBreak/>
        <w:t>Preparing</w:t>
      </w:r>
      <w:r>
        <w:rPr>
          <w:spacing w:val="-10"/>
        </w:rPr>
        <w:t xml:space="preserve"> </w:t>
      </w:r>
      <w:r>
        <w:t>and</w:t>
      </w:r>
      <w:r>
        <w:rPr>
          <w:spacing w:val="-6"/>
        </w:rPr>
        <w:t xml:space="preserve"> </w:t>
      </w:r>
      <w:r>
        <w:t>maintaining</w:t>
      </w:r>
      <w:r>
        <w:rPr>
          <w:spacing w:val="-7"/>
        </w:rPr>
        <w:t xml:space="preserve"> </w:t>
      </w:r>
      <w:r>
        <w:t>the</w:t>
      </w:r>
      <w:r>
        <w:rPr>
          <w:spacing w:val="-4"/>
        </w:rPr>
        <w:t xml:space="preserve"> </w:t>
      </w:r>
      <w:r>
        <w:t>learning</w:t>
      </w:r>
      <w:r>
        <w:rPr>
          <w:spacing w:val="-4"/>
        </w:rPr>
        <w:t xml:space="preserve"> </w:t>
      </w:r>
      <w:r>
        <w:t>environment</w:t>
      </w:r>
      <w:r>
        <w:rPr>
          <w:spacing w:val="-7"/>
        </w:rPr>
        <w:t xml:space="preserve"> </w:t>
      </w:r>
      <w:r>
        <w:t>and</w:t>
      </w:r>
      <w:r>
        <w:rPr>
          <w:spacing w:val="-6"/>
        </w:rPr>
        <w:t xml:space="preserve"> </w:t>
      </w:r>
      <w:r>
        <w:rPr>
          <w:spacing w:val="-2"/>
        </w:rPr>
        <w:t>resources</w:t>
      </w:r>
    </w:p>
    <w:p w14:paraId="2C62702B" w14:textId="77777777" w:rsidR="007612B3" w:rsidRDefault="007612B3">
      <w:pPr>
        <w:pStyle w:val="BodyText"/>
        <w:spacing w:before="3"/>
        <w:ind w:left="0" w:firstLine="0"/>
        <w:rPr>
          <w:b/>
        </w:rPr>
      </w:pPr>
    </w:p>
    <w:p w14:paraId="5775D9D1" w14:textId="77777777" w:rsidR="007612B3" w:rsidRDefault="00E96403">
      <w:pPr>
        <w:pStyle w:val="ListParagraph"/>
        <w:numPr>
          <w:ilvl w:val="0"/>
          <w:numId w:val="1"/>
        </w:numPr>
        <w:tabs>
          <w:tab w:val="left" w:pos="820"/>
        </w:tabs>
        <w:spacing w:line="237" w:lineRule="auto"/>
        <w:ind w:right="360"/>
      </w:pPr>
      <w:r>
        <w:t>Work</w:t>
      </w:r>
      <w:r>
        <w:rPr>
          <w:spacing w:val="-5"/>
        </w:rPr>
        <w:t xml:space="preserve"> </w:t>
      </w:r>
      <w:r>
        <w:t>with</w:t>
      </w:r>
      <w:r>
        <w:rPr>
          <w:spacing w:val="-6"/>
        </w:rPr>
        <w:t xml:space="preserve"> </w:t>
      </w:r>
      <w:r>
        <w:t>the</w:t>
      </w:r>
      <w:r>
        <w:rPr>
          <w:spacing w:val="-4"/>
        </w:rPr>
        <w:t xml:space="preserve"> </w:t>
      </w:r>
      <w:r>
        <w:t>teacher to</w:t>
      </w:r>
      <w:r>
        <w:rPr>
          <w:spacing w:val="-3"/>
        </w:rPr>
        <w:t xml:space="preserve"> </w:t>
      </w:r>
      <w:r>
        <w:t>establish</w:t>
      </w:r>
      <w:r>
        <w:rPr>
          <w:spacing w:val="-4"/>
        </w:rPr>
        <w:t xml:space="preserve"> </w:t>
      </w:r>
      <w:r>
        <w:t>an</w:t>
      </w:r>
      <w:r>
        <w:rPr>
          <w:spacing w:val="-3"/>
        </w:rPr>
        <w:t xml:space="preserve"> </w:t>
      </w:r>
      <w:r>
        <w:t>appropriate</w:t>
      </w:r>
      <w:r>
        <w:rPr>
          <w:spacing w:val="-3"/>
        </w:rPr>
        <w:t xml:space="preserve"> </w:t>
      </w:r>
      <w:r>
        <w:t>learning</w:t>
      </w:r>
      <w:r>
        <w:rPr>
          <w:spacing w:val="-3"/>
        </w:rPr>
        <w:t xml:space="preserve"> </w:t>
      </w:r>
      <w:r>
        <w:t>environment</w:t>
      </w:r>
      <w:r>
        <w:rPr>
          <w:spacing w:val="-2"/>
        </w:rPr>
        <w:t xml:space="preserve"> </w:t>
      </w:r>
      <w:r>
        <w:t>and</w:t>
      </w:r>
      <w:r>
        <w:rPr>
          <w:spacing w:val="-3"/>
        </w:rPr>
        <w:t xml:space="preserve"> </w:t>
      </w:r>
      <w:r>
        <w:t>daily routines to meet the needs of the pupil, adapting the environment as necessary.</w:t>
      </w:r>
    </w:p>
    <w:p w14:paraId="5F32099B" w14:textId="77777777" w:rsidR="007612B3" w:rsidRDefault="007612B3">
      <w:pPr>
        <w:pStyle w:val="BodyText"/>
        <w:spacing w:before="1"/>
        <w:ind w:left="0" w:firstLine="0"/>
      </w:pPr>
    </w:p>
    <w:p w14:paraId="1DA7619E" w14:textId="77777777" w:rsidR="007612B3" w:rsidRDefault="00E96403">
      <w:pPr>
        <w:pStyle w:val="Heading2"/>
        <w:spacing w:before="1"/>
        <w:rPr>
          <w:u w:val="none"/>
        </w:rPr>
      </w:pPr>
      <w:r>
        <w:t>Building</w:t>
      </w:r>
      <w:r>
        <w:rPr>
          <w:spacing w:val="-10"/>
        </w:rPr>
        <w:t xml:space="preserve"> </w:t>
      </w:r>
      <w:r>
        <w:t>professional</w:t>
      </w:r>
      <w:r>
        <w:rPr>
          <w:spacing w:val="-10"/>
        </w:rPr>
        <w:t xml:space="preserve"> </w:t>
      </w:r>
      <w:r>
        <w:rPr>
          <w:spacing w:val="-2"/>
        </w:rPr>
        <w:t>relationships</w:t>
      </w:r>
    </w:p>
    <w:p w14:paraId="3958A9DD" w14:textId="77777777" w:rsidR="007612B3" w:rsidRDefault="007612B3">
      <w:pPr>
        <w:pStyle w:val="BodyText"/>
        <w:ind w:left="0" w:firstLine="0"/>
        <w:rPr>
          <w:b/>
        </w:rPr>
      </w:pPr>
    </w:p>
    <w:p w14:paraId="1979575B" w14:textId="77777777" w:rsidR="007612B3" w:rsidRDefault="00E96403">
      <w:pPr>
        <w:pStyle w:val="ListParagraph"/>
        <w:numPr>
          <w:ilvl w:val="0"/>
          <w:numId w:val="1"/>
        </w:numPr>
        <w:tabs>
          <w:tab w:val="left" w:pos="820"/>
        </w:tabs>
        <w:ind w:right="655"/>
      </w:pPr>
      <w:r>
        <w:t>Build</w:t>
      </w:r>
      <w:r>
        <w:rPr>
          <w:spacing w:val="-3"/>
        </w:rPr>
        <w:t xml:space="preserve"> </w:t>
      </w:r>
      <w:r>
        <w:t>and</w:t>
      </w:r>
      <w:r>
        <w:rPr>
          <w:spacing w:val="-4"/>
        </w:rPr>
        <w:t xml:space="preserve"> </w:t>
      </w:r>
      <w:r>
        <w:t>maintain</w:t>
      </w:r>
      <w:r>
        <w:rPr>
          <w:spacing w:val="-3"/>
        </w:rPr>
        <w:t xml:space="preserve"> </w:t>
      </w:r>
      <w:r>
        <w:t>positive</w:t>
      </w:r>
      <w:r>
        <w:rPr>
          <w:spacing w:val="-4"/>
        </w:rPr>
        <w:t xml:space="preserve"> </w:t>
      </w:r>
      <w:r>
        <w:t>and</w:t>
      </w:r>
      <w:r>
        <w:rPr>
          <w:spacing w:val="-4"/>
        </w:rPr>
        <w:t xml:space="preserve"> </w:t>
      </w:r>
      <w:r>
        <w:t>constructive</w:t>
      </w:r>
      <w:r>
        <w:rPr>
          <w:spacing w:val="-4"/>
        </w:rPr>
        <w:t xml:space="preserve"> </w:t>
      </w:r>
      <w:r>
        <w:t>working</w:t>
      </w:r>
      <w:r>
        <w:rPr>
          <w:spacing w:val="-3"/>
        </w:rPr>
        <w:t xml:space="preserve"> </w:t>
      </w:r>
      <w:r>
        <w:t>relationships</w:t>
      </w:r>
      <w:r>
        <w:rPr>
          <w:spacing w:val="-4"/>
        </w:rPr>
        <w:t xml:space="preserve"> </w:t>
      </w:r>
      <w:r>
        <w:t>with</w:t>
      </w:r>
      <w:r>
        <w:rPr>
          <w:spacing w:val="-3"/>
        </w:rPr>
        <w:t xml:space="preserve"> </w:t>
      </w:r>
      <w:r>
        <w:t>pupils, parents, external professionals and colleagues;</w:t>
      </w:r>
    </w:p>
    <w:p w14:paraId="5F191041" w14:textId="77777777" w:rsidR="007612B3" w:rsidRDefault="007612B3">
      <w:pPr>
        <w:pStyle w:val="BodyText"/>
        <w:spacing w:before="1"/>
        <w:ind w:left="0" w:firstLine="0"/>
      </w:pPr>
    </w:p>
    <w:p w14:paraId="5F91716B" w14:textId="77777777" w:rsidR="007612B3" w:rsidRDefault="00E96403">
      <w:pPr>
        <w:pStyle w:val="Heading2"/>
        <w:rPr>
          <w:u w:val="none"/>
        </w:rPr>
      </w:pPr>
      <w:r>
        <w:t>Dealing</w:t>
      </w:r>
      <w:r>
        <w:rPr>
          <w:spacing w:val="-5"/>
        </w:rPr>
        <w:t xml:space="preserve"> </w:t>
      </w:r>
      <w:r>
        <w:t>with</w:t>
      </w:r>
      <w:r>
        <w:rPr>
          <w:spacing w:val="-2"/>
        </w:rPr>
        <w:t xml:space="preserve"> behaviour</w:t>
      </w:r>
    </w:p>
    <w:p w14:paraId="69B8ED9C" w14:textId="77777777" w:rsidR="007612B3" w:rsidRDefault="00E96403">
      <w:pPr>
        <w:pStyle w:val="ListParagraph"/>
        <w:numPr>
          <w:ilvl w:val="0"/>
          <w:numId w:val="1"/>
        </w:numPr>
        <w:tabs>
          <w:tab w:val="left" w:pos="820"/>
        </w:tabs>
        <w:spacing w:before="268"/>
        <w:ind w:right="412"/>
      </w:pPr>
      <w:r>
        <w:t>Use your awareness of children’s behaviour and your knowledge of different behaviour</w:t>
      </w:r>
      <w:r>
        <w:rPr>
          <w:spacing w:val="-6"/>
        </w:rPr>
        <w:t xml:space="preserve"> </w:t>
      </w:r>
      <w:r>
        <w:t>management</w:t>
      </w:r>
      <w:r>
        <w:rPr>
          <w:spacing w:val="-3"/>
        </w:rPr>
        <w:t xml:space="preserve"> </w:t>
      </w:r>
      <w:r>
        <w:t>and</w:t>
      </w:r>
      <w:r>
        <w:rPr>
          <w:spacing w:val="-4"/>
        </w:rPr>
        <w:t xml:space="preserve"> </w:t>
      </w:r>
      <w:r>
        <w:t>communication</w:t>
      </w:r>
      <w:r>
        <w:rPr>
          <w:spacing w:val="-3"/>
        </w:rPr>
        <w:t xml:space="preserve"> </w:t>
      </w:r>
      <w:r>
        <w:t>strategies</w:t>
      </w:r>
      <w:r>
        <w:rPr>
          <w:spacing w:val="-3"/>
        </w:rPr>
        <w:t xml:space="preserve"> </w:t>
      </w:r>
      <w:r>
        <w:t>effectively</w:t>
      </w:r>
      <w:r>
        <w:rPr>
          <w:spacing w:val="-2"/>
        </w:rPr>
        <w:t xml:space="preserve"> </w:t>
      </w:r>
      <w:r>
        <w:t>in</w:t>
      </w:r>
      <w:r>
        <w:rPr>
          <w:spacing w:val="-7"/>
        </w:rPr>
        <w:t xml:space="preserve"> </w:t>
      </w:r>
      <w:r>
        <w:t>line</w:t>
      </w:r>
      <w:r>
        <w:rPr>
          <w:spacing w:val="-3"/>
        </w:rPr>
        <w:t xml:space="preserve"> </w:t>
      </w:r>
      <w:r>
        <w:t>with</w:t>
      </w:r>
      <w:r>
        <w:rPr>
          <w:spacing w:val="-2"/>
        </w:rPr>
        <w:t xml:space="preserve"> </w:t>
      </w:r>
      <w:r>
        <w:t>the school’s policy.</w:t>
      </w:r>
    </w:p>
    <w:p w14:paraId="76806E68" w14:textId="77777777" w:rsidR="007612B3" w:rsidRDefault="007612B3">
      <w:pPr>
        <w:pStyle w:val="BodyText"/>
        <w:ind w:left="0" w:firstLine="0"/>
      </w:pPr>
    </w:p>
    <w:p w14:paraId="38188BD6" w14:textId="77777777" w:rsidR="007612B3" w:rsidRDefault="00E96403">
      <w:pPr>
        <w:pStyle w:val="Heading2"/>
        <w:spacing w:before="1"/>
        <w:rPr>
          <w:u w:val="none"/>
        </w:rPr>
      </w:pPr>
      <w:r>
        <w:t>Monitoring</w:t>
      </w:r>
      <w:r>
        <w:rPr>
          <w:spacing w:val="-7"/>
        </w:rPr>
        <w:t xml:space="preserve"> </w:t>
      </w:r>
      <w:r>
        <w:t>levels</w:t>
      </w:r>
      <w:r>
        <w:rPr>
          <w:spacing w:val="-4"/>
        </w:rPr>
        <w:t xml:space="preserve"> </w:t>
      </w:r>
      <w:r>
        <w:t>and</w:t>
      </w:r>
      <w:r>
        <w:rPr>
          <w:spacing w:val="-6"/>
        </w:rPr>
        <w:t xml:space="preserve"> </w:t>
      </w:r>
      <w:r>
        <w:t>ordering</w:t>
      </w:r>
      <w:r>
        <w:rPr>
          <w:spacing w:val="-4"/>
        </w:rPr>
        <w:t xml:space="preserve"> </w:t>
      </w:r>
      <w:r>
        <w:t>of</w:t>
      </w:r>
      <w:r>
        <w:rPr>
          <w:spacing w:val="-6"/>
        </w:rPr>
        <w:t xml:space="preserve"> </w:t>
      </w:r>
      <w:r>
        <w:rPr>
          <w:spacing w:val="-2"/>
        </w:rPr>
        <w:t>Resources</w:t>
      </w:r>
    </w:p>
    <w:p w14:paraId="20B9548E" w14:textId="77777777" w:rsidR="007612B3" w:rsidRDefault="007612B3">
      <w:pPr>
        <w:pStyle w:val="BodyText"/>
        <w:ind w:left="0" w:firstLine="0"/>
        <w:rPr>
          <w:b/>
        </w:rPr>
      </w:pPr>
    </w:p>
    <w:p w14:paraId="00ED8DD4" w14:textId="77777777" w:rsidR="007612B3" w:rsidRDefault="00E96403">
      <w:pPr>
        <w:pStyle w:val="ListParagraph"/>
        <w:numPr>
          <w:ilvl w:val="0"/>
          <w:numId w:val="1"/>
        </w:numPr>
        <w:tabs>
          <w:tab w:val="left" w:pos="820"/>
        </w:tabs>
        <w:spacing w:line="279" w:lineRule="exact"/>
      </w:pPr>
      <w:r>
        <w:t>Contribute</w:t>
      </w:r>
      <w:r>
        <w:rPr>
          <w:spacing w:val="-8"/>
        </w:rPr>
        <w:t xml:space="preserve"> </w:t>
      </w:r>
      <w:r>
        <w:t>to</w:t>
      </w:r>
      <w:r>
        <w:rPr>
          <w:spacing w:val="-6"/>
        </w:rPr>
        <w:t xml:space="preserve"> </w:t>
      </w:r>
      <w:r>
        <w:t>the</w:t>
      </w:r>
      <w:r>
        <w:rPr>
          <w:spacing w:val="-5"/>
        </w:rPr>
        <w:t xml:space="preserve"> </w:t>
      </w:r>
      <w:r>
        <w:t>resource</w:t>
      </w:r>
      <w:r>
        <w:rPr>
          <w:spacing w:val="-8"/>
        </w:rPr>
        <w:t xml:space="preserve"> </w:t>
      </w:r>
      <w:r>
        <w:t>ordering</w:t>
      </w:r>
      <w:r>
        <w:rPr>
          <w:spacing w:val="-5"/>
        </w:rPr>
        <w:t xml:space="preserve"> </w:t>
      </w:r>
      <w:r>
        <w:t>process</w:t>
      </w:r>
      <w:r>
        <w:rPr>
          <w:spacing w:val="-6"/>
        </w:rPr>
        <w:t xml:space="preserve"> </w:t>
      </w:r>
      <w:r>
        <w:t>particularly</w:t>
      </w:r>
      <w:r>
        <w:rPr>
          <w:spacing w:val="-4"/>
        </w:rPr>
        <w:t xml:space="preserve"> </w:t>
      </w:r>
      <w:r>
        <w:t>in relation</w:t>
      </w:r>
      <w:r>
        <w:rPr>
          <w:spacing w:val="-6"/>
        </w:rPr>
        <w:t xml:space="preserve"> </w:t>
      </w:r>
      <w:r>
        <w:t>to</w:t>
      </w:r>
      <w:r>
        <w:rPr>
          <w:spacing w:val="-5"/>
        </w:rPr>
        <w:t xml:space="preserve"> </w:t>
      </w:r>
      <w:r>
        <w:t>the</w:t>
      </w:r>
      <w:r>
        <w:rPr>
          <w:spacing w:val="-3"/>
        </w:rPr>
        <w:t xml:space="preserve"> </w:t>
      </w:r>
      <w:r>
        <w:rPr>
          <w:spacing w:val="-2"/>
        </w:rPr>
        <w:t>pupil’s</w:t>
      </w:r>
    </w:p>
    <w:p w14:paraId="3466A102" w14:textId="77777777" w:rsidR="007612B3" w:rsidRDefault="00E96403">
      <w:pPr>
        <w:pStyle w:val="BodyText"/>
        <w:spacing w:line="267" w:lineRule="exact"/>
        <w:ind w:firstLine="0"/>
      </w:pPr>
      <w:r>
        <w:rPr>
          <w:spacing w:val="-2"/>
        </w:rPr>
        <w:t>needs;</w:t>
      </w:r>
    </w:p>
    <w:p w14:paraId="603B9CE6" w14:textId="77777777" w:rsidR="007612B3" w:rsidRDefault="00E96403">
      <w:pPr>
        <w:pStyle w:val="ListParagraph"/>
        <w:numPr>
          <w:ilvl w:val="0"/>
          <w:numId w:val="1"/>
        </w:numPr>
        <w:tabs>
          <w:tab w:val="left" w:pos="820"/>
        </w:tabs>
        <w:spacing w:before="1"/>
        <w:ind w:right="500"/>
      </w:pPr>
      <w:r>
        <w:t>Maintain</w:t>
      </w:r>
      <w:r>
        <w:rPr>
          <w:spacing w:val="-3"/>
        </w:rPr>
        <w:t xml:space="preserve"> </w:t>
      </w:r>
      <w:r>
        <w:t>an</w:t>
      </w:r>
      <w:r>
        <w:rPr>
          <w:spacing w:val="-2"/>
        </w:rPr>
        <w:t xml:space="preserve"> </w:t>
      </w:r>
      <w:r>
        <w:t>awareness</w:t>
      </w:r>
      <w:r>
        <w:rPr>
          <w:spacing w:val="-4"/>
        </w:rPr>
        <w:t xml:space="preserve"> </w:t>
      </w:r>
      <w:r>
        <w:t>of</w:t>
      </w:r>
      <w:r>
        <w:rPr>
          <w:spacing w:val="-2"/>
        </w:rPr>
        <w:t xml:space="preserve"> </w:t>
      </w:r>
      <w:r>
        <w:t>the</w:t>
      </w:r>
      <w:r>
        <w:rPr>
          <w:spacing w:val="-2"/>
        </w:rPr>
        <w:t xml:space="preserve"> </w:t>
      </w:r>
      <w:r>
        <w:t>importance</w:t>
      </w:r>
      <w:r>
        <w:rPr>
          <w:spacing w:val="-4"/>
        </w:rPr>
        <w:t xml:space="preserve"> </w:t>
      </w:r>
      <w:r>
        <w:t>of</w:t>
      </w:r>
      <w:r>
        <w:rPr>
          <w:spacing w:val="-2"/>
        </w:rPr>
        <w:t xml:space="preserve"> </w:t>
      </w:r>
      <w:r>
        <w:t>the</w:t>
      </w:r>
      <w:r>
        <w:rPr>
          <w:spacing w:val="-4"/>
        </w:rPr>
        <w:t xml:space="preserve"> </w:t>
      </w:r>
      <w:r>
        <w:t>appropriate</w:t>
      </w:r>
      <w:r>
        <w:rPr>
          <w:spacing w:val="-4"/>
        </w:rPr>
        <w:t xml:space="preserve"> </w:t>
      </w:r>
      <w:r>
        <w:t>use</w:t>
      </w:r>
      <w:r>
        <w:rPr>
          <w:spacing w:val="-4"/>
        </w:rPr>
        <w:t xml:space="preserve"> </w:t>
      </w:r>
      <w:r>
        <w:t>of</w:t>
      </w:r>
      <w:r>
        <w:rPr>
          <w:spacing w:val="-2"/>
        </w:rPr>
        <w:t xml:space="preserve"> </w:t>
      </w:r>
      <w:r>
        <w:t>resources</w:t>
      </w:r>
      <w:r>
        <w:rPr>
          <w:spacing w:val="-4"/>
        </w:rPr>
        <w:t xml:space="preserve"> </w:t>
      </w:r>
      <w:r>
        <w:t>to minimise waste and maximise the effectiveness of financial resources.</w:t>
      </w:r>
    </w:p>
    <w:p w14:paraId="69FEFA5B" w14:textId="77777777" w:rsidR="007612B3" w:rsidRDefault="007612B3">
      <w:pPr>
        <w:pStyle w:val="BodyText"/>
        <w:spacing w:before="1"/>
        <w:ind w:left="0" w:firstLine="0"/>
      </w:pPr>
    </w:p>
    <w:p w14:paraId="75D772A3" w14:textId="77777777" w:rsidR="007612B3" w:rsidRDefault="00E96403">
      <w:pPr>
        <w:pStyle w:val="Heading2"/>
        <w:rPr>
          <w:u w:val="none"/>
        </w:rPr>
      </w:pPr>
      <w:r>
        <w:t>Reviewing</w:t>
      </w:r>
      <w:r>
        <w:rPr>
          <w:spacing w:val="-8"/>
        </w:rPr>
        <w:t xml:space="preserve"> </w:t>
      </w:r>
      <w:r>
        <w:t>pupil’s</w:t>
      </w:r>
      <w:r>
        <w:rPr>
          <w:spacing w:val="-6"/>
        </w:rPr>
        <w:t xml:space="preserve"> </w:t>
      </w:r>
      <w:r>
        <w:rPr>
          <w:spacing w:val="-2"/>
        </w:rPr>
        <w:t>performance</w:t>
      </w:r>
    </w:p>
    <w:p w14:paraId="6555C189" w14:textId="77777777" w:rsidR="007612B3" w:rsidRDefault="007612B3">
      <w:pPr>
        <w:pStyle w:val="BodyText"/>
        <w:spacing w:before="1"/>
        <w:ind w:left="0" w:firstLine="0"/>
        <w:rPr>
          <w:b/>
        </w:rPr>
      </w:pPr>
    </w:p>
    <w:p w14:paraId="25EE9B62" w14:textId="77777777" w:rsidR="007612B3" w:rsidRDefault="00E96403">
      <w:pPr>
        <w:pStyle w:val="ListParagraph"/>
        <w:numPr>
          <w:ilvl w:val="0"/>
          <w:numId w:val="1"/>
        </w:numPr>
        <w:tabs>
          <w:tab w:val="left" w:pos="820"/>
        </w:tabs>
        <w:ind w:right="560"/>
        <w:jc w:val="both"/>
      </w:pPr>
      <w:r>
        <w:t>Monitor,</w:t>
      </w:r>
      <w:r>
        <w:rPr>
          <w:spacing w:val="-5"/>
        </w:rPr>
        <w:t xml:space="preserve"> </w:t>
      </w:r>
      <w:r>
        <w:t>observe,</w:t>
      </w:r>
      <w:r>
        <w:rPr>
          <w:spacing w:val="-3"/>
        </w:rPr>
        <w:t xml:space="preserve"> </w:t>
      </w:r>
      <w:r>
        <w:t>evaluate,</w:t>
      </w:r>
      <w:r>
        <w:rPr>
          <w:spacing w:val="-3"/>
        </w:rPr>
        <w:t xml:space="preserve"> </w:t>
      </w:r>
      <w:r>
        <w:t>record</w:t>
      </w:r>
      <w:r>
        <w:rPr>
          <w:spacing w:val="-4"/>
        </w:rPr>
        <w:t xml:space="preserve"> </w:t>
      </w:r>
      <w:r>
        <w:t>and</w:t>
      </w:r>
      <w:r>
        <w:rPr>
          <w:spacing w:val="-5"/>
        </w:rPr>
        <w:t xml:space="preserve"> </w:t>
      </w:r>
      <w:r>
        <w:t>report</w:t>
      </w:r>
      <w:r>
        <w:rPr>
          <w:spacing w:val="-5"/>
        </w:rPr>
        <w:t xml:space="preserve"> </w:t>
      </w:r>
      <w:r>
        <w:t>with</w:t>
      </w:r>
      <w:r>
        <w:rPr>
          <w:spacing w:val="-3"/>
        </w:rPr>
        <w:t xml:space="preserve"> </w:t>
      </w:r>
      <w:r>
        <w:t>appropriate evidence</w:t>
      </w:r>
      <w:r>
        <w:rPr>
          <w:spacing w:val="-5"/>
        </w:rPr>
        <w:t xml:space="preserve"> </w:t>
      </w:r>
      <w:r>
        <w:t>to</w:t>
      </w:r>
      <w:r>
        <w:rPr>
          <w:spacing w:val="-4"/>
        </w:rPr>
        <w:t xml:space="preserve"> </w:t>
      </w:r>
      <w:r>
        <w:t>the teacher and SENCO to contribute to the gathering</w:t>
      </w:r>
      <w:r>
        <w:rPr>
          <w:spacing w:val="-1"/>
        </w:rPr>
        <w:t xml:space="preserve"> </w:t>
      </w:r>
      <w:r>
        <w:t>of information for the child’s records and files.</w:t>
      </w:r>
    </w:p>
    <w:p w14:paraId="4DCBC6AF" w14:textId="77777777" w:rsidR="007612B3" w:rsidRDefault="00E96403">
      <w:pPr>
        <w:pStyle w:val="ListParagraph"/>
        <w:numPr>
          <w:ilvl w:val="0"/>
          <w:numId w:val="1"/>
        </w:numPr>
        <w:tabs>
          <w:tab w:val="left" w:pos="820"/>
        </w:tabs>
        <w:ind w:right="153"/>
        <w:jc w:val="both"/>
      </w:pPr>
      <w:r>
        <w:t>Meet</w:t>
      </w:r>
      <w:r>
        <w:rPr>
          <w:spacing w:val="-2"/>
        </w:rPr>
        <w:t xml:space="preserve"> </w:t>
      </w:r>
      <w:r>
        <w:t>with</w:t>
      </w:r>
      <w:r>
        <w:rPr>
          <w:spacing w:val="-2"/>
        </w:rPr>
        <w:t xml:space="preserve"> </w:t>
      </w:r>
      <w:r>
        <w:t>the</w:t>
      </w:r>
      <w:r>
        <w:rPr>
          <w:spacing w:val="-4"/>
        </w:rPr>
        <w:t xml:space="preserve"> </w:t>
      </w:r>
      <w:r>
        <w:t>parents</w:t>
      </w:r>
      <w:r>
        <w:rPr>
          <w:spacing w:val="-1"/>
        </w:rPr>
        <w:t xml:space="preserve"> </w:t>
      </w:r>
      <w:r>
        <w:t>in</w:t>
      </w:r>
      <w:r>
        <w:rPr>
          <w:spacing w:val="-6"/>
        </w:rPr>
        <w:t xml:space="preserve"> </w:t>
      </w:r>
      <w:r>
        <w:t>a</w:t>
      </w:r>
      <w:r>
        <w:rPr>
          <w:spacing w:val="-4"/>
        </w:rPr>
        <w:t xml:space="preserve"> </w:t>
      </w:r>
      <w:r>
        <w:t>timely</w:t>
      </w:r>
      <w:r>
        <w:rPr>
          <w:spacing w:val="-4"/>
        </w:rPr>
        <w:t xml:space="preserve"> </w:t>
      </w:r>
      <w:r>
        <w:t>manner</w:t>
      </w:r>
      <w:r>
        <w:rPr>
          <w:spacing w:val="-2"/>
        </w:rPr>
        <w:t xml:space="preserve"> </w:t>
      </w:r>
      <w:r>
        <w:t>and</w:t>
      </w:r>
      <w:r>
        <w:rPr>
          <w:spacing w:val="-3"/>
        </w:rPr>
        <w:t xml:space="preserve"> </w:t>
      </w:r>
      <w:r>
        <w:t>contribute</w:t>
      </w:r>
      <w:r>
        <w:rPr>
          <w:spacing w:val="-2"/>
        </w:rPr>
        <w:t xml:space="preserve"> </w:t>
      </w:r>
      <w:r>
        <w:t>to</w:t>
      </w:r>
      <w:r>
        <w:rPr>
          <w:spacing w:val="-1"/>
        </w:rPr>
        <w:t xml:space="preserve"> </w:t>
      </w:r>
      <w:r>
        <w:t>the</w:t>
      </w:r>
      <w:r>
        <w:rPr>
          <w:spacing w:val="-2"/>
        </w:rPr>
        <w:t xml:space="preserve"> </w:t>
      </w:r>
      <w:r>
        <w:t>Parent</w:t>
      </w:r>
      <w:r>
        <w:rPr>
          <w:spacing w:val="-2"/>
        </w:rPr>
        <w:t xml:space="preserve"> </w:t>
      </w:r>
      <w:r>
        <w:t xml:space="preserve">Consultation </w:t>
      </w:r>
      <w:r>
        <w:rPr>
          <w:spacing w:val="-2"/>
        </w:rPr>
        <w:t>process.</w:t>
      </w:r>
    </w:p>
    <w:p w14:paraId="1D91F760" w14:textId="77777777" w:rsidR="007612B3" w:rsidRDefault="00E96403">
      <w:pPr>
        <w:pStyle w:val="Heading2"/>
        <w:spacing w:before="268"/>
        <w:rPr>
          <w:u w:val="none"/>
        </w:rPr>
      </w:pPr>
      <w:r>
        <w:t>Physical</w:t>
      </w:r>
      <w:r>
        <w:rPr>
          <w:spacing w:val="-4"/>
        </w:rPr>
        <w:t xml:space="preserve"> </w:t>
      </w:r>
      <w:r>
        <w:t>effort</w:t>
      </w:r>
      <w:r>
        <w:rPr>
          <w:spacing w:val="-2"/>
        </w:rPr>
        <w:t xml:space="preserve"> </w:t>
      </w:r>
      <w:r>
        <w:t>and</w:t>
      </w:r>
      <w:r>
        <w:rPr>
          <w:spacing w:val="-3"/>
        </w:rPr>
        <w:t xml:space="preserve"> </w:t>
      </w:r>
      <w:r>
        <w:t>/</w:t>
      </w:r>
      <w:r>
        <w:rPr>
          <w:spacing w:val="-3"/>
        </w:rPr>
        <w:t xml:space="preserve"> </w:t>
      </w:r>
      <w:r>
        <w:t>or</w:t>
      </w:r>
      <w:r>
        <w:rPr>
          <w:spacing w:val="-2"/>
        </w:rPr>
        <w:t xml:space="preserve"> strain</w:t>
      </w:r>
    </w:p>
    <w:p w14:paraId="03CBE283" w14:textId="77777777" w:rsidR="007612B3" w:rsidRDefault="007612B3">
      <w:pPr>
        <w:pStyle w:val="BodyText"/>
        <w:spacing w:before="2"/>
        <w:ind w:left="0" w:firstLine="0"/>
        <w:rPr>
          <w:b/>
        </w:rPr>
      </w:pPr>
    </w:p>
    <w:p w14:paraId="3FBD7DC0" w14:textId="77777777" w:rsidR="007612B3" w:rsidRDefault="00E96403">
      <w:pPr>
        <w:pStyle w:val="ListParagraph"/>
        <w:numPr>
          <w:ilvl w:val="0"/>
          <w:numId w:val="1"/>
        </w:numPr>
        <w:tabs>
          <w:tab w:val="left" w:pos="820"/>
        </w:tabs>
        <w:spacing w:before="1" w:line="237" w:lineRule="auto"/>
        <w:ind w:right="340"/>
      </w:pPr>
      <w:r>
        <w:t>Physical</w:t>
      </w:r>
      <w:r>
        <w:rPr>
          <w:spacing w:val="-5"/>
        </w:rPr>
        <w:t xml:space="preserve"> </w:t>
      </w:r>
      <w:r>
        <w:t>effort</w:t>
      </w:r>
      <w:r>
        <w:rPr>
          <w:spacing w:val="-2"/>
        </w:rPr>
        <w:t xml:space="preserve"> </w:t>
      </w:r>
      <w:r>
        <w:t>and/or</w:t>
      </w:r>
      <w:r>
        <w:rPr>
          <w:spacing w:val="-5"/>
        </w:rPr>
        <w:t xml:space="preserve"> </w:t>
      </w:r>
      <w:r>
        <w:t>strain</w:t>
      </w:r>
      <w:r>
        <w:rPr>
          <w:spacing w:val="-3"/>
        </w:rPr>
        <w:t xml:space="preserve"> </w:t>
      </w:r>
      <w:r>
        <w:t>is highly</w:t>
      </w:r>
      <w:r>
        <w:rPr>
          <w:spacing w:val="-1"/>
        </w:rPr>
        <w:t xml:space="preserve"> </w:t>
      </w:r>
      <w:r>
        <w:t>likely</w:t>
      </w:r>
      <w:r>
        <w:rPr>
          <w:spacing w:val="-2"/>
        </w:rPr>
        <w:t xml:space="preserve"> </w:t>
      </w:r>
      <w:r>
        <w:t>to</w:t>
      </w:r>
      <w:r>
        <w:rPr>
          <w:spacing w:val="-1"/>
        </w:rPr>
        <w:t xml:space="preserve"> </w:t>
      </w:r>
      <w:r>
        <w:t>be used</w:t>
      </w:r>
      <w:r>
        <w:rPr>
          <w:spacing w:val="-5"/>
        </w:rPr>
        <w:t xml:space="preserve"> </w:t>
      </w:r>
      <w:r>
        <w:t>through</w:t>
      </w:r>
      <w:r>
        <w:rPr>
          <w:spacing w:val="-3"/>
        </w:rPr>
        <w:t xml:space="preserve"> </w:t>
      </w:r>
      <w:r>
        <w:t>the</w:t>
      </w:r>
      <w:r>
        <w:rPr>
          <w:spacing w:val="-2"/>
        </w:rPr>
        <w:t xml:space="preserve"> </w:t>
      </w:r>
      <w:r>
        <w:t>normal</w:t>
      </w:r>
      <w:r>
        <w:rPr>
          <w:spacing w:val="-5"/>
        </w:rPr>
        <w:t xml:space="preserve"> </w:t>
      </w:r>
      <w:r>
        <w:t>working pattern – for example carrying resources or setting up apparatus in the hall.</w:t>
      </w:r>
    </w:p>
    <w:p w14:paraId="638E177F" w14:textId="77777777" w:rsidR="007612B3" w:rsidRDefault="007612B3">
      <w:pPr>
        <w:pStyle w:val="BodyText"/>
        <w:spacing w:before="2"/>
        <w:ind w:left="0" w:firstLine="0"/>
      </w:pPr>
    </w:p>
    <w:p w14:paraId="5D2860CA" w14:textId="77777777" w:rsidR="007612B3" w:rsidRDefault="00E96403">
      <w:pPr>
        <w:pStyle w:val="Heading2"/>
        <w:rPr>
          <w:u w:val="none"/>
        </w:rPr>
      </w:pPr>
      <w:r>
        <w:t>Working</w:t>
      </w:r>
      <w:r>
        <w:rPr>
          <w:spacing w:val="-6"/>
        </w:rPr>
        <w:t xml:space="preserve"> </w:t>
      </w:r>
      <w:r>
        <w:rPr>
          <w:spacing w:val="-2"/>
        </w:rPr>
        <w:t>environment</w:t>
      </w:r>
    </w:p>
    <w:p w14:paraId="711616AC" w14:textId="77777777" w:rsidR="007612B3" w:rsidRDefault="007612B3">
      <w:pPr>
        <w:pStyle w:val="BodyText"/>
        <w:ind w:left="0" w:firstLine="0"/>
        <w:rPr>
          <w:b/>
        </w:rPr>
      </w:pPr>
    </w:p>
    <w:p w14:paraId="7770B6E6" w14:textId="77777777" w:rsidR="007612B3" w:rsidRDefault="00E96403">
      <w:pPr>
        <w:pStyle w:val="ListParagraph"/>
        <w:numPr>
          <w:ilvl w:val="0"/>
          <w:numId w:val="1"/>
        </w:numPr>
        <w:tabs>
          <w:tab w:val="left" w:pos="820"/>
        </w:tabs>
        <w:spacing w:before="1"/>
        <w:ind w:right="279"/>
      </w:pPr>
      <w:r>
        <w:t>Job-holders</w:t>
      </w:r>
      <w:r>
        <w:rPr>
          <w:spacing w:val="-5"/>
        </w:rPr>
        <w:t xml:space="preserve"> </w:t>
      </w:r>
      <w:r>
        <w:t>will</w:t>
      </w:r>
      <w:r>
        <w:rPr>
          <w:spacing w:val="-2"/>
        </w:rPr>
        <w:t xml:space="preserve"> </w:t>
      </w:r>
      <w:r>
        <w:t>be</w:t>
      </w:r>
      <w:r>
        <w:rPr>
          <w:spacing w:val="-3"/>
        </w:rPr>
        <w:t xml:space="preserve"> </w:t>
      </w:r>
      <w:r>
        <w:t>required</w:t>
      </w:r>
      <w:r>
        <w:rPr>
          <w:spacing w:val="-4"/>
        </w:rPr>
        <w:t xml:space="preserve"> </w:t>
      </w:r>
      <w:r>
        <w:t>to</w:t>
      </w:r>
      <w:r>
        <w:rPr>
          <w:spacing w:val="-2"/>
        </w:rPr>
        <w:t xml:space="preserve"> </w:t>
      </w:r>
      <w:r>
        <w:t>attend</w:t>
      </w:r>
      <w:r>
        <w:rPr>
          <w:spacing w:val="-5"/>
        </w:rPr>
        <w:t xml:space="preserve"> </w:t>
      </w:r>
      <w:r>
        <w:t>to</w:t>
      </w:r>
      <w:r>
        <w:rPr>
          <w:spacing w:val="-4"/>
        </w:rPr>
        <w:t xml:space="preserve"> </w:t>
      </w:r>
      <w:r>
        <w:t>personal,</w:t>
      </w:r>
      <w:r>
        <w:rPr>
          <w:spacing w:val="-3"/>
        </w:rPr>
        <w:t xml:space="preserve"> </w:t>
      </w:r>
      <w:r>
        <w:t>hygiene</w:t>
      </w:r>
      <w:r>
        <w:rPr>
          <w:spacing w:val="-3"/>
        </w:rPr>
        <w:t xml:space="preserve"> </w:t>
      </w:r>
      <w:r>
        <w:t>and</w:t>
      </w:r>
      <w:r>
        <w:rPr>
          <w:spacing w:val="-4"/>
        </w:rPr>
        <w:t xml:space="preserve"> </w:t>
      </w:r>
      <w:r>
        <w:t>medical</w:t>
      </w:r>
      <w:r>
        <w:rPr>
          <w:spacing w:val="-3"/>
        </w:rPr>
        <w:t xml:space="preserve"> </w:t>
      </w:r>
      <w:r>
        <w:t>care</w:t>
      </w:r>
      <w:r>
        <w:rPr>
          <w:spacing w:val="-3"/>
        </w:rPr>
        <w:t xml:space="preserve"> </w:t>
      </w:r>
      <w:r>
        <w:t>needs throughout the normal working pattern and may therefore be exposed to unpleasant substances and bodily fluids and excretions.</w:t>
      </w:r>
    </w:p>
    <w:sectPr w:rsidR="007612B3">
      <w:pgSz w:w="11910" w:h="16840"/>
      <w:pgMar w:top="1380" w:right="1700" w:bottom="280" w:left="1700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29170C1C"/>
    <w:multiLevelType w:val="hybridMultilevel"/>
    <w:tmpl w:val="65DAC266"/>
    <w:lvl w:ilvl="0" w:tplc="5B9CDB14">
      <w:numFmt w:val="bullet"/>
      <w:lvlText w:val=""/>
      <w:lvlJc w:val="left"/>
      <w:pPr>
        <w:ind w:left="820" w:hanging="360"/>
      </w:pPr>
      <w:rPr>
        <w:rFonts w:ascii="Symbol" w:eastAsia="Symbol" w:hAnsi="Symbol" w:cs="Symbol" w:hint="default"/>
        <w:b w:val="0"/>
        <w:bCs w:val="0"/>
        <w:i w:val="0"/>
        <w:iCs w:val="0"/>
        <w:spacing w:val="0"/>
        <w:w w:val="100"/>
        <w:sz w:val="22"/>
        <w:szCs w:val="22"/>
        <w:lang w:val="en-US" w:eastAsia="en-US" w:bidi="ar-SA"/>
      </w:rPr>
    </w:lvl>
    <w:lvl w:ilvl="1" w:tplc="27C4062C">
      <w:numFmt w:val="bullet"/>
      <w:lvlText w:val="•"/>
      <w:lvlJc w:val="left"/>
      <w:pPr>
        <w:ind w:left="1588" w:hanging="360"/>
      </w:pPr>
      <w:rPr>
        <w:rFonts w:hint="default"/>
        <w:lang w:val="en-US" w:eastAsia="en-US" w:bidi="ar-SA"/>
      </w:rPr>
    </w:lvl>
    <w:lvl w:ilvl="2" w:tplc="3BA0F42C">
      <w:numFmt w:val="bullet"/>
      <w:lvlText w:val="•"/>
      <w:lvlJc w:val="left"/>
      <w:pPr>
        <w:ind w:left="2357" w:hanging="360"/>
      </w:pPr>
      <w:rPr>
        <w:rFonts w:hint="default"/>
        <w:lang w:val="en-US" w:eastAsia="en-US" w:bidi="ar-SA"/>
      </w:rPr>
    </w:lvl>
    <w:lvl w:ilvl="3" w:tplc="D65AB9AE">
      <w:numFmt w:val="bullet"/>
      <w:lvlText w:val="•"/>
      <w:lvlJc w:val="left"/>
      <w:pPr>
        <w:ind w:left="3125" w:hanging="360"/>
      </w:pPr>
      <w:rPr>
        <w:rFonts w:hint="default"/>
        <w:lang w:val="en-US" w:eastAsia="en-US" w:bidi="ar-SA"/>
      </w:rPr>
    </w:lvl>
    <w:lvl w:ilvl="4" w:tplc="CED669E6">
      <w:numFmt w:val="bullet"/>
      <w:lvlText w:val="•"/>
      <w:lvlJc w:val="left"/>
      <w:pPr>
        <w:ind w:left="3894" w:hanging="360"/>
      </w:pPr>
      <w:rPr>
        <w:rFonts w:hint="default"/>
        <w:lang w:val="en-US" w:eastAsia="en-US" w:bidi="ar-SA"/>
      </w:rPr>
    </w:lvl>
    <w:lvl w:ilvl="5" w:tplc="FE3E2224">
      <w:numFmt w:val="bullet"/>
      <w:lvlText w:val="•"/>
      <w:lvlJc w:val="left"/>
      <w:pPr>
        <w:ind w:left="4663" w:hanging="360"/>
      </w:pPr>
      <w:rPr>
        <w:rFonts w:hint="default"/>
        <w:lang w:val="en-US" w:eastAsia="en-US" w:bidi="ar-SA"/>
      </w:rPr>
    </w:lvl>
    <w:lvl w:ilvl="6" w:tplc="19B8F94E">
      <w:numFmt w:val="bullet"/>
      <w:lvlText w:val="•"/>
      <w:lvlJc w:val="left"/>
      <w:pPr>
        <w:ind w:left="5431" w:hanging="360"/>
      </w:pPr>
      <w:rPr>
        <w:rFonts w:hint="default"/>
        <w:lang w:val="en-US" w:eastAsia="en-US" w:bidi="ar-SA"/>
      </w:rPr>
    </w:lvl>
    <w:lvl w:ilvl="7" w:tplc="CFD488F0">
      <w:numFmt w:val="bullet"/>
      <w:lvlText w:val="•"/>
      <w:lvlJc w:val="left"/>
      <w:pPr>
        <w:ind w:left="6200" w:hanging="360"/>
      </w:pPr>
      <w:rPr>
        <w:rFonts w:hint="default"/>
        <w:lang w:val="en-US" w:eastAsia="en-US" w:bidi="ar-SA"/>
      </w:rPr>
    </w:lvl>
    <w:lvl w:ilvl="8" w:tplc="03E6F8BE">
      <w:numFmt w:val="bullet"/>
      <w:lvlText w:val="•"/>
      <w:lvlJc w:val="left"/>
      <w:pPr>
        <w:ind w:left="6969" w:hanging="360"/>
      </w:pPr>
      <w:rPr>
        <w:rFonts w:hint="default"/>
        <w:lang w:val="en-US" w:eastAsia="en-US" w:bidi="ar-SA"/>
      </w:rPr>
    </w:lvl>
  </w:abstractNum>
  <w:num w:numId="1" w16cid:durableId="1149588278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20"/>
  <w:drawingGridHorizontalSpacing w:val="110"/>
  <w:displayHorizontalDrawingGridEvery w:val="2"/>
  <w:characterSpacingControl w:val="doNotCompress"/>
  <w:compat>
    <w:ulTrailSpace/>
    <w:shapeLayoutLikeWW8/>
    <w:compatSetting w:name="compatibilityMode" w:uri="http://schemas.microsoft.com/office/word" w:val="14"/>
    <w:compatSetting w:name="useWord2013TrackBottomHyphenation" w:uri="http://schemas.microsoft.com/office/word" w:val="1"/>
  </w:compat>
  <w:rsids>
    <w:rsidRoot w:val="007612B3"/>
    <w:rsid w:val="00081585"/>
    <w:rsid w:val="00145FC5"/>
    <w:rsid w:val="003369B9"/>
    <w:rsid w:val="00504FA0"/>
    <w:rsid w:val="00510B14"/>
    <w:rsid w:val="00697ED3"/>
    <w:rsid w:val="007612B3"/>
    <w:rsid w:val="00840F2C"/>
    <w:rsid w:val="00E9640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D323B4A"/>
  <w15:docId w15:val="{C1DC8673-C47A-4E33-A2FB-79A977FEBC5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rFonts w:ascii="Calibri" w:eastAsia="Calibri" w:hAnsi="Calibri" w:cs="Calibri"/>
    </w:rPr>
  </w:style>
  <w:style w:type="paragraph" w:styleId="Heading1">
    <w:name w:val="heading 1"/>
    <w:basedOn w:val="Normal"/>
    <w:uiPriority w:val="9"/>
    <w:qFormat/>
    <w:pPr>
      <w:jc w:val="center"/>
      <w:outlineLvl w:val="0"/>
    </w:pPr>
    <w:rPr>
      <w:b/>
      <w:bCs/>
      <w:sz w:val="24"/>
      <w:szCs w:val="24"/>
      <w:u w:val="single" w:color="000000"/>
    </w:rPr>
  </w:style>
  <w:style w:type="paragraph" w:styleId="Heading2">
    <w:name w:val="heading 2"/>
    <w:basedOn w:val="Normal"/>
    <w:uiPriority w:val="9"/>
    <w:unhideWhenUsed/>
    <w:qFormat/>
    <w:pPr>
      <w:ind w:left="100"/>
      <w:outlineLvl w:val="1"/>
    </w:pPr>
    <w:rPr>
      <w:b/>
      <w:bCs/>
      <w:u w:val="single" w:color="00000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">
    <w:name w:val="Body Text"/>
    <w:basedOn w:val="Normal"/>
    <w:uiPriority w:val="1"/>
    <w:qFormat/>
    <w:pPr>
      <w:ind w:left="820" w:hanging="360"/>
    </w:pPr>
  </w:style>
  <w:style w:type="paragraph" w:styleId="ListParagraph">
    <w:name w:val="List Paragraph"/>
    <w:basedOn w:val="Normal"/>
    <w:uiPriority w:val="1"/>
    <w:qFormat/>
    <w:pPr>
      <w:ind w:left="820" w:hanging="360"/>
    </w:pPr>
  </w:style>
  <w:style w:type="paragraph" w:customStyle="1" w:styleId="TableParagraph">
    <w:name w:val="Table Paragraph"/>
    <w:basedOn w:val="Normal"/>
    <w:uiPriority w:val="1"/>
    <w:qFormat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theme" Target="theme/theme1.xml"/><Relationship Id="rId5" Type="http://schemas.openxmlformats.org/officeDocument/2006/relationships/styles" Target="styles.xml"/><Relationship Id="rId10" Type="http://schemas.openxmlformats.org/officeDocument/2006/relationships/fontTable" Target="fontTable.xml"/><Relationship Id="rId4" Type="http://schemas.openxmlformats.org/officeDocument/2006/relationships/numbering" Target="numbering.xml"/><Relationship Id="rId9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ee43d186-78ca-4d68-a464-f67443145a4f" xsi:nil="true"/>
    <lcf76f155ced4ddcb4097134ff3c332f xmlns="bf04a985-3dd6-4cdd-a7b3-7698db08c1d1">
      <Terms xmlns="http://schemas.microsoft.com/office/infopath/2007/PartnerControls"/>
    </lcf76f155ced4ddcb4097134ff3c332f>
  </documentManagement>
</p:properti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CF195DB97350BE448E856C37A74342D5" ma:contentTypeVersion="12" ma:contentTypeDescription="Create a new document." ma:contentTypeScope="" ma:versionID="e3662869b082bc0a024fd3f394d6d9f2">
  <xsd:schema xmlns:xsd="http://www.w3.org/2001/XMLSchema" xmlns:xs="http://www.w3.org/2001/XMLSchema" xmlns:p="http://schemas.microsoft.com/office/2006/metadata/properties" xmlns:ns2="bf04a985-3dd6-4cdd-a7b3-7698db08c1d1" xmlns:ns3="ee43d186-78ca-4d68-a464-f67443145a4f" targetNamespace="http://schemas.microsoft.com/office/2006/metadata/properties" ma:root="true" ma:fieldsID="efad767c62a7afbbb339a6c57fdb4964" ns2:_="" ns3:_="">
    <xsd:import namespace="bf04a985-3dd6-4cdd-a7b3-7698db08c1d1"/>
    <xsd:import namespace="ee43d186-78ca-4d68-a464-f67443145a4f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ObjectDetectorVersions" minOccurs="0"/>
                <xsd:element ref="ns2:MediaServiceSearchProperties" minOccurs="0"/>
                <xsd:element ref="ns2:lcf76f155ced4ddcb4097134ff3c332f" minOccurs="0"/>
                <xsd:element ref="ns3:TaxCatchAll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MediaServiceDateTaken" minOccurs="0"/>
                <xsd:element ref="ns2:MediaServiceLocation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bf04a985-3dd6-4cdd-a7b3-7698db08c1d1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ObjectDetectorVersions" ma:index="10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11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lcf76f155ced4ddcb4097134ff3c332f" ma:index="13" nillable="true" ma:taxonomy="true" ma:internalName="lcf76f155ced4ddcb4097134ff3c332f" ma:taxonomyFieldName="MediaServiceImageTags" ma:displayName="Image Tags" ma:readOnly="false" ma:fieldId="{5cf76f15-5ced-4ddc-b409-7134ff3c332f}" ma:taxonomyMulti="true" ma:sspId="d1321d1b-cdad-43a8-a8f0-839ffb539f27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6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7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DateTaken" ma:index="18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Location" ma:index="19" nillable="true" ma:displayName="Location" ma:indexed="true" ma:internalName="MediaServiceLocation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ee43d186-78ca-4d68-a464-f67443145a4f" elementFormDefault="qualified">
    <xsd:import namespace="http://schemas.microsoft.com/office/2006/documentManagement/types"/>
    <xsd:import namespace="http://schemas.microsoft.com/office/infopath/2007/PartnerControls"/>
    <xsd:element name="TaxCatchAll" ma:index="14" nillable="true" ma:displayName="Taxonomy Catch All Column" ma:hidden="true" ma:list="{982af439-35fe-4857-8291-03b9bff74321}" ma:internalName="TaxCatchAll" ma:showField="CatchAllData" ma:web="ee43d186-78ca-4d68-a464-f67443145a4f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783BBE45-033B-4229-A77E-96554D51A5AA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07BA2A42-BB03-4BF1-82B2-FD0A5D3109CD}">
  <ds:schemaRefs>
    <ds:schemaRef ds:uri="http://schemas.microsoft.com/office/2006/metadata/properties"/>
    <ds:schemaRef ds:uri="http://schemas.microsoft.com/office/infopath/2007/PartnerControls"/>
    <ds:schemaRef ds:uri="ee43d186-78ca-4d68-a464-f67443145a4f"/>
    <ds:schemaRef ds:uri="bf04a985-3dd6-4cdd-a7b3-7698db08c1d1"/>
  </ds:schemaRefs>
</ds:datastoreItem>
</file>

<file path=customXml/itemProps3.xml><?xml version="1.0" encoding="utf-8"?>
<ds:datastoreItem xmlns:ds="http://schemas.openxmlformats.org/officeDocument/2006/customXml" ds:itemID="{38921416-37F0-43E1-BB16-52A6CE47E86A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bf04a985-3dd6-4cdd-a7b3-7698db08c1d1"/>
    <ds:schemaRef ds:uri="ee43d186-78ca-4d68-a464-f67443145a4f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514</Words>
  <Characters>2931</Characters>
  <Application>Microsoft Office Word</Application>
  <DocSecurity>0</DocSecurity>
  <Lines>24</Lines>
  <Paragraphs>6</Paragraphs>
  <ScaleCrop>false</ScaleCrop>
  <Company/>
  <LinksUpToDate>false</LinksUpToDate>
  <CharactersWithSpaces>3439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4</dc:title>
  <dc:creator>jhawkins</dc:creator>
  <cp:lastModifiedBy>School Office</cp:lastModifiedBy>
  <cp:revision>3</cp:revision>
  <dcterms:created xsi:type="dcterms:W3CDTF">2026-11-03T13:04:00Z</dcterms:created>
  <dcterms:modified xsi:type="dcterms:W3CDTF">2026-11-03T14:50:00Z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2024-12-02T00:00:00Z</vt:filetime>
  </property>
  <property fmtid="{D5CDD505-2E9C-101B-9397-08002B2CF9AE}" pid="3" name="Creator">
    <vt:lpwstr>Microsoft® Word for Microsoft 365</vt:lpwstr>
  </property>
  <property fmtid="{D5CDD505-2E9C-101B-9397-08002B2CF9AE}" pid="4" name="LastSaved">
    <vt:filetime>2026-01-20T00:00:00Z</vt:filetime>
  </property>
  <property fmtid="{D5CDD505-2E9C-101B-9397-08002B2CF9AE}" pid="5" name="Producer">
    <vt:lpwstr>Microsoft® Word for Microsoft 365</vt:lpwstr>
  </property>
  <property fmtid="{D5CDD505-2E9C-101B-9397-08002B2CF9AE}" pid="6" name="ContentTypeId">
    <vt:lpwstr>0x010100CF195DB97350BE448E856C37A74342D5</vt:lpwstr>
  </property>
  <property fmtid="{D5CDD505-2E9C-101B-9397-08002B2CF9AE}" pid="7" name="MediaServiceImageTags">
    <vt:lpwstr/>
  </property>
</Properties>
</file>